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6EB9" w:rsidRPr="00AB6F82" w:rsidRDefault="007E6EB9" w:rsidP="00AB6F82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 w:cs="Times New Roman"/>
          <w:caps/>
          <w:sz w:val="20"/>
          <w:szCs w:val="20"/>
        </w:rPr>
      </w:pPr>
      <w:r w:rsidRPr="00AB6F82">
        <w:rPr>
          <w:rFonts w:ascii="Times New Roman" w:hAnsi="Times New Roman" w:cs="Times New Roman"/>
          <w:caps/>
          <w:sz w:val="20"/>
          <w:szCs w:val="20"/>
        </w:rPr>
        <w:tab/>
      </w:r>
    </w:p>
    <w:p w:rsidR="007E6EB9" w:rsidRPr="00AB6F82" w:rsidRDefault="007E6EB9" w:rsidP="00AB6F82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 w:cs="Times New Roman"/>
          <w:caps/>
          <w:sz w:val="20"/>
          <w:szCs w:val="20"/>
        </w:rPr>
      </w:pPr>
    </w:p>
    <w:p w:rsidR="007E6EB9" w:rsidRPr="00AB6F82" w:rsidRDefault="007E6EB9" w:rsidP="00AB6F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</w:p>
    <w:p w:rsidR="007E6EB9" w:rsidRPr="00AB6F82" w:rsidRDefault="007E6EB9" w:rsidP="00AB6F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</w:p>
    <w:p w:rsidR="007E6EB9" w:rsidRPr="00AB6F82" w:rsidRDefault="007E6EB9" w:rsidP="00AB6F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</w:p>
    <w:p w:rsidR="007E6EB9" w:rsidRPr="00AB6F82" w:rsidRDefault="007E6EB9" w:rsidP="00AB6F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</w:p>
    <w:p w:rsidR="007E6EB9" w:rsidRPr="00AB6F82" w:rsidRDefault="007E6EB9" w:rsidP="00AB6F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</w:p>
    <w:p w:rsidR="007E6EB9" w:rsidRPr="00AB6F82" w:rsidRDefault="007E6EB9" w:rsidP="00AB6F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</w:p>
    <w:p w:rsidR="007E6EB9" w:rsidRDefault="007E6EB9" w:rsidP="00AB6F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</w:p>
    <w:p w:rsidR="00AB6F82" w:rsidRDefault="00AB6F82" w:rsidP="00AB6F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</w:p>
    <w:p w:rsidR="00AB6F82" w:rsidRPr="00AB6F82" w:rsidRDefault="00AB6F82" w:rsidP="00AB6F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</w:p>
    <w:p w:rsidR="007E6EB9" w:rsidRPr="00AB6F82" w:rsidRDefault="007E6EB9" w:rsidP="00AB6F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</w:p>
    <w:p w:rsidR="007E6EB9" w:rsidRPr="00AB6F82" w:rsidRDefault="007E6EB9" w:rsidP="00AB6F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</w:p>
    <w:p w:rsidR="007E6EB9" w:rsidRPr="00AB6F82" w:rsidRDefault="007E6EB9" w:rsidP="00AB6F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</w:p>
    <w:p w:rsidR="007E6EB9" w:rsidRPr="00AB6F82" w:rsidRDefault="007E6EB9" w:rsidP="00AB6F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</w:p>
    <w:p w:rsidR="007E6EB9" w:rsidRPr="00AB6F82" w:rsidRDefault="007E6EB9" w:rsidP="00AB6F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</w:p>
    <w:p w:rsidR="007E6EB9" w:rsidRPr="00AB6F82" w:rsidRDefault="007E6EB9" w:rsidP="00AB6F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</w:p>
    <w:p w:rsidR="007E6EB9" w:rsidRPr="00AB6F82" w:rsidRDefault="007E6EB9" w:rsidP="00AB6F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</w:p>
    <w:p w:rsidR="007E6EB9" w:rsidRPr="00AB6F82" w:rsidRDefault="007E6EB9" w:rsidP="00AB6F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</w:p>
    <w:p w:rsidR="00242F4A" w:rsidRPr="00AB6F82" w:rsidRDefault="00242F4A" w:rsidP="00AB6F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0607A" w:rsidRPr="00AB6F82" w:rsidRDefault="0060607A" w:rsidP="00AB6F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0607A" w:rsidRPr="00AB6F82" w:rsidRDefault="0060607A" w:rsidP="00AB6F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0607A" w:rsidRPr="00AB6F82" w:rsidRDefault="0060607A" w:rsidP="00AB6F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</w:rPr>
      </w:pPr>
    </w:p>
    <w:p w:rsidR="00242F4A" w:rsidRPr="00AB6F82" w:rsidRDefault="00242F4A" w:rsidP="00AB6F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AB6F82">
        <w:rPr>
          <w:rFonts w:ascii="Times New Roman" w:hAnsi="Times New Roman" w:cs="Times New Roman"/>
          <w:b/>
          <w:caps/>
          <w:sz w:val="24"/>
          <w:szCs w:val="24"/>
        </w:rPr>
        <w:t>ПРОГРАММа УЧЕБНОЙ ДИСЦИПЛИНЫ</w:t>
      </w:r>
    </w:p>
    <w:p w:rsidR="00242F4A" w:rsidRPr="00AB6F82" w:rsidRDefault="00242F4A" w:rsidP="00AB6F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u w:val="single"/>
        </w:rPr>
      </w:pPr>
    </w:p>
    <w:p w:rsidR="00242F4A" w:rsidRPr="00AB6F82" w:rsidRDefault="0060607A" w:rsidP="00AB6F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AB6F82">
        <w:rPr>
          <w:rFonts w:ascii="Times New Roman" w:hAnsi="Times New Roman" w:cs="Times New Roman"/>
          <w:b/>
          <w:sz w:val="24"/>
          <w:szCs w:val="24"/>
        </w:rPr>
        <w:t>ЭЛЕМЕНТЫ ВЫСШЕЙ МАТЕМАТИКИ</w:t>
      </w:r>
    </w:p>
    <w:p w:rsidR="00242F4A" w:rsidRPr="00AB6F82" w:rsidRDefault="00242F4A" w:rsidP="00AB6F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42F4A" w:rsidRPr="00AB6F82" w:rsidRDefault="00242F4A" w:rsidP="00AB6F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42F4A" w:rsidRPr="00AB6F82" w:rsidRDefault="00242F4A" w:rsidP="00AB6F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42F4A" w:rsidRPr="00AB6F82" w:rsidRDefault="00242F4A" w:rsidP="00AB6F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42F4A" w:rsidRPr="00AB6F82" w:rsidRDefault="00242F4A" w:rsidP="00AB6F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42F4A" w:rsidRPr="00AB6F82" w:rsidRDefault="00242F4A" w:rsidP="00AB6F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42F4A" w:rsidRDefault="00242F4A" w:rsidP="00AB6F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B6F82" w:rsidRDefault="00AB6F82" w:rsidP="00AB6F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B6F82" w:rsidRDefault="00AB6F82" w:rsidP="00AB6F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B6F82" w:rsidRDefault="00AB6F82" w:rsidP="00AB6F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B6F82" w:rsidRDefault="00AB6F82" w:rsidP="00AB6F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B6F82" w:rsidRDefault="00AB6F82" w:rsidP="00AB6F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B6F82" w:rsidRDefault="00AB6F82" w:rsidP="00AB6F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B6F82" w:rsidRDefault="00AB6F82" w:rsidP="00AB6F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B6F82" w:rsidRDefault="00AB6F82" w:rsidP="00AB6F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B6F82" w:rsidRDefault="00AB6F82" w:rsidP="00AB6F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B6F82" w:rsidRDefault="00AB6F82" w:rsidP="00AB6F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B6F82" w:rsidRDefault="00AB6F82" w:rsidP="00AB6F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B6F82" w:rsidRDefault="00AB6F82" w:rsidP="00AB6F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B6F82" w:rsidRDefault="00AB6F82" w:rsidP="00AB6F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B6F82" w:rsidRDefault="00AB6F82" w:rsidP="00AB6F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B6F82" w:rsidRDefault="00AB6F82" w:rsidP="00AB6F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B6F82" w:rsidRDefault="00AB6F82" w:rsidP="00AB6F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B6F82" w:rsidRPr="00AB6F82" w:rsidRDefault="00AB6F82" w:rsidP="00AB6F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42F4A" w:rsidRPr="00AB6F82" w:rsidRDefault="00242F4A" w:rsidP="00AB6F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42F4A" w:rsidRDefault="00242F4A" w:rsidP="00AB6F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B6F82" w:rsidRPr="00AB6F82" w:rsidRDefault="00AB6F82" w:rsidP="00AB6F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42F4A" w:rsidRPr="00AB6F82" w:rsidRDefault="00242F4A" w:rsidP="00AB6F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42F4A" w:rsidRDefault="00242F4A" w:rsidP="00AB6F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AB6F82">
        <w:rPr>
          <w:rFonts w:ascii="Times New Roman" w:hAnsi="Times New Roman" w:cs="Times New Roman"/>
          <w:bCs/>
          <w:sz w:val="24"/>
          <w:szCs w:val="24"/>
        </w:rPr>
        <w:t>201</w:t>
      </w:r>
      <w:r w:rsidR="0095313F">
        <w:rPr>
          <w:rFonts w:ascii="Times New Roman" w:hAnsi="Times New Roman" w:cs="Times New Roman"/>
          <w:bCs/>
          <w:sz w:val="24"/>
          <w:szCs w:val="24"/>
        </w:rPr>
        <w:t>9</w:t>
      </w:r>
      <w:r w:rsidRPr="00AB6F82">
        <w:rPr>
          <w:rFonts w:ascii="Times New Roman" w:hAnsi="Times New Roman" w:cs="Times New Roman"/>
          <w:bCs/>
          <w:sz w:val="24"/>
          <w:szCs w:val="24"/>
        </w:rPr>
        <w:t>г.</w:t>
      </w:r>
    </w:p>
    <w:p w:rsidR="00AB6F82" w:rsidRDefault="00AB6F82" w:rsidP="00AB6F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AB6F82" w:rsidRPr="00AB6F82" w:rsidRDefault="00AB6F82" w:rsidP="00AB6F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242F4A" w:rsidRPr="00AB6F82" w:rsidRDefault="0060607A" w:rsidP="00AB6F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AB6F82">
        <w:rPr>
          <w:rFonts w:ascii="Times New Roman" w:hAnsi="Times New Roman" w:cs="Times New Roman"/>
          <w:bCs/>
          <w:sz w:val="20"/>
          <w:szCs w:val="20"/>
        </w:rPr>
        <w:tab/>
      </w:r>
      <w:r w:rsidR="00242F4A" w:rsidRPr="00AB6F82">
        <w:rPr>
          <w:rFonts w:ascii="Times New Roman" w:hAnsi="Times New Roman" w:cs="Times New Roman"/>
          <w:bCs/>
          <w:sz w:val="20"/>
          <w:szCs w:val="20"/>
        </w:rPr>
        <w:t>П</w:t>
      </w:r>
      <w:r w:rsidR="00242F4A" w:rsidRPr="00AB6F82">
        <w:rPr>
          <w:rFonts w:ascii="Times New Roman" w:hAnsi="Times New Roman" w:cs="Times New Roman"/>
          <w:sz w:val="20"/>
          <w:szCs w:val="20"/>
        </w:rPr>
        <w:t>рограмма учебной дисциплины</w:t>
      </w:r>
      <w:r w:rsidR="00242F4A" w:rsidRPr="00AB6F82">
        <w:rPr>
          <w:rFonts w:ascii="Times New Roman" w:hAnsi="Times New Roman" w:cs="Times New Roman"/>
          <w:caps/>
          <w:sz w:val="20"/>
          <w:szCs w:val="20"/>
        </w:rPr>
        <w:t xml:space="preserve"> </w:t>
      </w:r>
      <w:r w:rsidR="00242F4A" w:rsidRPr="00AB6F82">
        <w:rPr>
          <w:rFonts w:ascii="Times New Roman" w:hAnsi="Times New Roman" w:cs="Times New Roman"/>
          <w:sz w:val="20"/>
          <w:szCs w:val="20"/>
        </w:rPr>
        <w:t xml:space="preserve">разработана на основе Федерального государственного образовательного стандарта (далее – ФГОС) по специальности  среднего профессионального образования (далее СПО) </w:t>
      </w:r>
      <w:r w:rsidR="007D65F3" w:rsidRPr="00AB6F82">
        <w:rPr>
          <w:rFonts w:ascii="Times New Roman" w:hAnsi="Times New Roman" w:cs="Times New Roman"/>
          <w:sz w:val="20"/>
          <w:szCs w:val="20"/>
        </w:rPr>
        <w:t xml:space="preserve">09.02.03 </w:t>
      </w:r>
      <w:r w:rsidR="00242F4A" w:rsidRPr="00AB6F82">
        <w:rPr>
          <w:rFonts w:ascii="Times New Roman" w:hAnsi="Times New Roman" w:cs="Times New Roman"/>
          <w:sz w:val="20"/>
          <w:szCs w:val="20"/>
        </w:rPr>
        <w:t xml:space="preserve"> </w:t>
      </w:r>
      <w:r w:rsidR="00242F4A" w:rsidRPr="00AB6F82">
        <w:rPr>
          <w:rFonts w:ascii="Times New Roman" w:hAnsi="Times New Roman" w:cs="Times New Roman"/>
          <w:b/>
          <w:sz w:val="20"/>
          <w:szCs w:val="20"/>
        </w:rPr>
        <w:t>Программирование в компьютерных системах</w:t>
      </w:r>
      <w:r w:rsidR="00654641" w:rsidRPr="00AB6F82">
        <w:rPr>
          <w:rFonts w:ascii="Times New Roman" w:hAnsi="Times New Roman" w:cs="Times New Roman"/>
          <w:b/>
          <w:sz w:val="20"/>
          <w:szCs w:val="20"/>
        </w:rPr>
        <w:t xml:space="preserve"> углубленного ур</w:t>
      </w:r>
      <w:r w:rsidR="006F7216" w:rsidRPr="00AB6F82">
        <w:rPr>
          <w:rFonts w:ascii="Times New Roman" w:hAnsi="Times New Roman" w:cs="Times New Roman"/>
          <w:b/>
          <w:sz w:val="20"/>
          <w:szCs w:val="20"/>
        </w:rPr>
        <w:t>о</w:t>
      </w:r>
      <w:r w:rsidR="00654641" w:rsidRPr="00AB6F82">
        <w:rPr>
          <w:rFonts w:ascii="Times New Roman" w:hAnsi="Times New Roman" w:cs="Times New Roman"/>
          <w:b/>
          <w:sz w:val="20"/>
          <w:szCs w:val="20"/>
        </w:rPr>
        <w:t>вня.</w:t>
      </w:r>
    </w:p>
    <w:p w:rsidR="00AB6F82" w:rsidRDefault="00AB6F82" w:rsidP="00AB6F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B6F82" w:rsidRDefault="00AB6F82" w:rsidP="00AB6F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7D65F3" w:rsidRPr="00AB6F82" w:rsidRDefault="00242F4A" w:rsidP="00AB6F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B6F82">
        <w:rPr>
          <w:rFonts w:ascii="Times New Roman" w:hAnsi="Times New Roman" w:cs="Times New Roman"/>
          <w:sz w:val="20"/>
          <w:szCs w:val="20"/>
        </w:rPr>
        <w:t xml:space="preserve">Организация-разработчик: </w:t>
      </w:r>
      <w:r w:rsidR="007D65F3" w:rsidRPr="00AB6F82">
        <w:rPr>
          <w:rFonts w:ascii="Times New Roman" w:hAnsi="Times New Roman" w:cs="Times New Roman"/>
          <w:sz w:val="20"/>
          <w:szCs w:val="20"/>
        </w:rPr>
        <w:t>Государственное бюджетное профессиональное образовательное учреждение Иркутской области «Братский политехнический колледж»</w:t>
      </w:r>
    </w:p>
    <w:p w:rsidR="00AB6F82" w:rsidRDefault="00AB6F82" w:rsidP="00AB6F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42F4A" w:rsidRPr="00AB6F82" w:rsidRDefault="00242F4A" w:rsidP="00AB6F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B6F82">
        <w:rPr>
          <w:rFonts w:ascii="Times New Roman" w:hAnsi="Times New Roman" w:cs="Times New Roman"/>
          <w:sz w:val="20"/>
          <w:szCs w:val="20"/>
        </w:rPr>
        <w:t>Разработчики:</w:t>
      </w:r>
    </w:p>
    <w:p w:rsidR="00242F4A" w:rsidRPr="00AB6F82" w:rsidRDefault="00242F4A" w:rsidP="00AB6F82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B6F82">
        <w:rPr>
          <w:rFonts w:ascii="Times New Roman" w:hAnsi="Times New Roman" w:cs="Times New Roman"/>
          <w:sz w:val="20"/>
          <w:szCs w:val="20"/>
        </w:rPr>
        <w:t>Лапина  Н.Л.,  преподаватель математики</w:t>
      </w:r>
    </w:p>
    <w:p w:rsidR="00AB6F82" w:rsidRDefault="00AB6F82" w:rsidP="00AB6F8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81549F" w:rsidRDefault="00AB6F82" w:rsidP="0081549F">
      <w:p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AB6F82">
        <w:rPr>
          <w:rFonts w:ascii="Times New Roman" w:hAnsi="Times New Roman" w:cs="Times New Roman"/>
          <w:sz w:val="20"/>
          <w:szCs w:val="20"/>
        </w:rPr>
        <w:t>Рассмотрена и одобрена на заседа</w:t>
      </w:r>
      <w:r w:rsidR="00653237">
        <w:rPr>
          <w:rFonts w:ascii="Times New Roman" w:hAnsi="Times New Roman" w:cs="Times New Roman"/>
          <w:sz w:val="20"/>
          <w:szCs w:val="20"/>
        </w:rPr>
        <w:t>нии предметно-цикловой комиссии</w:t>
      </w:r>
      <w:r w:rsidRPr="00AB6F82">
        <w:rPr>
          <w:rFonts w:ascii="Times New Roman" w:hAnsi="Times New Roman" w:cs="Times New Roman"/>
          <w:color w:val="000000"/>
          <w:sz w:val="20"/>
          <w:szCs w:val="20"/>
        </w:rPr>
        <w:t xml:space="preserve">, </w:t>
      </w:r>
    </w:p>
    <w:p w:rsidR="00AB6F82" w:rsidRPr="0081549F" w:rsidRDefault="0095313F" w:rsidP="0081549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5313F">
        <w:rPr>
          <w:rFonts w:ascii="Times New Roman" w:hAnsi="Times New Roman" w:cs="Times New Roman"/>
        </w:rPr>
        <w:t>3 июня  2019г</w:t>
      </w:r>
      <w:r>
        <w:t xml:space="preserve">   </w:t>
      </w:r>
      <w:r w:rsidR="00AB6F82" w:rsidRPr="00AB6F82">
        <w:rPr>
          <w:rFonts w:ascii="Times New Roman" w:hAnsi="Times New Roman" w:cs="Times New Roman"/>
          <w:color w:val="000000"/>
          <w:sz w:val="20"/>
          <w:szCs w:val="20"/>
        </w:rPr>
        <w:t xml:space="preserve">председатель ПЦК Лапина Н.Л. </w:t>
      </w:r>
    </w:p>
    <w:p w:rsidR="00242F4A" w:rsidRPr="00AB6F82" w:rsidRDefault="00242F4A" w:rsidP="00AB6F82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hAnsi="Times New Roman" w:cs="Times New Roman"/>
          <w:sz w:val="20"/>
          <w:szCs w:val="20"/>
          <w:vertAlign w:val="superscript"/>
        </w:rPr>
      </w:pPr>
    </w:p>
    <w:p w:rsidR="00242F4A" w:rsidRPr="00AB6F82" w:rsidRDefault="00242F4A" w:rsidP="00AB6F82">
      <w:pPr>
        <w:widowControl w:val="0"/>
        <w:tabs>
          <w:tab w:val="left" w:pos="0"/>
        </w:tabs>
        <w:suppressAutoHyphens/>
        <w:spacing w:after="0" w:line="240" w:lineRule="auto"/>
        <w:ind w:firstLine="5387"/>
        <w:rPr>
          <w:rFonts w:ascii="Times New Roman" w:hAnsi="Times New Roman" w:cs="Times New Roman"/>
          <w:i/>
          <w:sz w:val="20"/>
          <w:szCs w:val="20"/>
          <w:vertAlign w:val="superscript"/>
        </w:rPr>
      </w:pPr>
    </w:p>
    <w:p w:rsidR="00242F4A" w:rsidRPr="00AB6F82" w:rsidRDefault="00242F4A" w:rsidP="00AB6F82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hAnsi="Times New Roman" w:cs="Times New Roman"/>
          <w:i/>
          <w:caps/>
          <w:sz w:val="20"/>
          <w:szCs w:val="20"/>
        </w:rPr>
      </w:pPr>
    </w:p>
    <w:p w:rsidR="00242F4A" w:rsidRPr="00AB6F82" w:rsidRDefault="00242F4A" w:rsidP="00AB6F82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42F4A" w:rsidRPr="00AB6F82" w:rsidRDefault="00242F4A" w:rsidP="00AB6F82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hAnsi="Times New Roman" w:cs="Times New Roman"/>
          <w:i/>
          <w:caps/>
          <w:sz w:val="20"/>
          <w:szCs w:val="20"/>
        </w:rPr>
      </w:pPr>
    </w:p>
    <w:p w:rsidR="00242F4A" w:rsidRPr="00AB6F82" w:rsidRDefault="00242F4A" w:rsidP="00AB6F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B6F82">
        <w:rPr>
          <w:rFonts w:ascii="Times New Roman" w:hAnsi="Times New Roman" w:cs="Times New Roman"/>
          <w:bCs/>
          <w:i/>
          <w:sz w:val="20"/>
          <w:szCs w:val="20"/>
        </w:rPr>
        <w:br w:type="page"/>
      </w:r>
      <w:r w:rsidRPr="00AB6F82">
        <w:rPr>
          <w:rFonts w:ascii="Times New Roman" w:hAnsi="Times New Roman" w:cs="Times New Roman"/>
          <w:b/>
          <w:sz w:val="20"/>
          <w:szCs w:val="20"/>
        </w:rPr>
        <w:lastRenderedPageBreak/>
        <w:t>СОДЕРЖАНИЕ</w:t>
      </w:r>
    </w:p>
    <w:p w:rsidR="00242F4A" w:rsidRPr="00AB6F82" w:rsidRDefault="00242F4A" w:rsidP="00AB6F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242F4A" w:rsidRPr="00AB6F82" w:rsidTr="00242F4A">
        <w:tc>
          <w:tcPr>
            <w:tcW w:w="7668" w:type="dxa"/>
            <w:shd w:val="clear" w:color="auto" w:fill="auto"/>
          </w:tcPr>
          <w:p w:rsidR="00242F4A" w:rsidRPr="00AB6F82" w:rsidRDefault="00242F4A" w:rsidP="00AB6F82">
            <w:pPr>
              <w:pStyle w:val="1"/>
              <w:ind w:left="284" w:firstLine="0"/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242F4A" w:rsidRPr="00AB6F82" w:rsidRDefault="00242F4A" w:rsidP="00AB6F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sz w:val="20"/>
                <w:szCs w:val="20"/>
              </w:rPr>
              <w:t>стр.</w:t>
            </w:r>
          </w:p>
        </w:tc>
      </w:tr>
      <w:tr w:rsidR="00242F4A" w:rsidRPr="0024149F" w:rsidTr="00242F4A">
        <w:tc>
          <w:tcPr>
            <w:tcW w:w="7668" w:type="dxa"/>
            <w:shd w:val="clear" w:color="auto" w:fill="auto"/>
          </w:tcPr>
          <w:p w:rsidR="00242F4A" w:rsidRPr="0024149F" w:rsidRDefault="00242F4A" w:rsidP="00AB6F82">
            <w:pPr>
              <w:pStyle w:val="1"/>
              <w:numPr>
                <w:ilvl w:val="0"/>
                <w:numId w:val="8"/>
              </w:numPr>
              <w:jc w:val="both"/>
              <w:rPr>
                <w:caps/>
                <w:sz w:val="20"/>
                <w:szCs w:val="20"/>
              </w:rPr>
            </w:pPr>
            <w:bookmarkStart w:id="0" w:name="_GoBack"/>
            <w:r w:rsidRPr="0024149F">
              <w:rPr>
                <w:caps/>
                <w:sz w:val="20"/>
                <w:szCs w:val="20"/>
              </w:rPr>
              <w:t>ПАСПОРТ ПРОГРАММЫ УЧЕБНОЙ ДИСЦИПЛИНЫ</w:t>
            </w:r>
          </w:p>
          <w:p w:rsidR="00242F4A" w:rsidRPr="0024149F" w:rsidRDefault="00242F4A" w:rsidP="00AB6F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242F4A" w:rsidRPr="0024149F" w:rsidRDefault="00242F4A" w:rsidP="00AB6F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149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42F4A" w:rsidRPr="0024149F" w:rsidTr="00242F4A">
        <w:tc>
          <w:tcPr>
            <w:tcW w:w="7668" w:type="dxa"/>
            <w:shd w:val="clear" w:color="auto" w:fill="auto"/>
          </w:tcPr>
          <w:p w:rsidR="00242F4A" w:rsidRPr="0024149F" w:rsidRDefault="00242F4A" w:rsidP="00AB6F82">
            <w:pPr>
              <w:pStyle w:val="1"/>
              <w:numPr>
                <w:ilvl w:val="0"/>
                <w:numId w:val="8"/>
              </w:numPr>
              <w:jc w:val="both"/>
              <w:rPr>
                <w:caps/>
                <w:sz w:val="20"/>
                <w:szCs w:val="20"/>
              </w:rPr>
            </w:pPr>
            <w:r w:rsidRPr="0024149F">
              <w:rPr>
                <w:caps/>
                <w:sz w:val="20"/>
                <w:szCs w:val="20"/>
              </w:rPr>
              <w:t>СТРУКТУРА и содержание УЧЕБНОЙ ДИСЦИПЛИНЫ</w:t>
            </w:r>
          </w:p>
          <w:p w:rsidR="00242F4A" w:rsidRPr="0024149F" w:rsidRDefault="00242F4A" w:rsidP="00AB6F82">
            <w:pPr>
              <w:pStyle w:val="1"/>
              <w:ind w:left="284" w:firstLine="0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242F4A" w:rsidRPr="0024149F" w:rsidRDefault="00242F4A" w:rsidP="00AB6F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149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242F4A" w:rsidRPr="0024149F" w:rsidTr="00242F4A">
        <w:trPr>
          <w:trHeight w:val="670"/>
        </w:trPr>
        <w:tc>
          <w:tcPr>
            <w:tcW w:w="7668" w:type="dxa"/>
            <w:shd w:val="clear" w:color="auto" w:fill="auto"/>
          </w:tcPr>
          <w:p w:rsidR="00242F4A" w:rsidRPr="0024149F" w:rsidRDefault="00242F4A" w:rsidP="00AB6F82">
            <w:pPr>
              <w:pStyle w:val="1"/>
              <w:numPr>
                <w:ilvl w:val="0"/>
                <w:numId w:val="8"/>
              </w:numPr>
              <w:jc w:val="both"/>
              <w:rPr>
                <w:caps/>
                <w:sz w:val="20"/>
                <w:szCs w:val="20"/>
              </w:rPr>
            </w:pPr>
            <w:r w:rsidRPr="0024149F">
              <w:rPr>
                <w:caps/>
                <w:sz w:val="20"/>
                <w:szCs w:val="20"/>
              </w:rPr>
              <w:t>условия реализации программы учебной дисциплины</w:t>
            </w:r>
          </w:p>
          <w:p w:rsidR="00242F4A" w:rsidRPr="0024149F" w:rsidRDefault="00242F4A" w:rsidP="00AB6F82">
            <w:pPr>
              <w:pStyle w:val="1"/>
              <w:tabs>
                <w:tab w:val="num" w:pos="0"/>
              </w:tabs>
              <w:ind w:left="284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242F4A" w:rsidRPr="0024149F" w:rsidRDefault="00D31543" w:rsidP="00AB6F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149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242F4A" w:rsidRPr="0024149F" w:rsidTr="00242F4A">
        <w:tc>
          <w:tcPr>
            <w:tcW w:w="7668" w:type="dxa"/>
            <w:shd w:val="clear" w:color="auto" w:fill="auto"/>
          </w:tcPr>
          <w:p w:rsidR="00242F4A" w:rsidRPr="0024149F" w:rsidRDefault="00242F4A" w:rsidP="00AB6F82">
            <w:pPr>
              <w:pStyle w:val="1"/>
              <w:numPr>
                <w:ilvl w:val="0"/>
                <w:numId w:val="8"/>
              </w:numPr>
              <w:jc w:val="both"/>
              <w:rPr>
                <w:caps/>
                <w:sz w:val="20"/>
                <w:szCs w:val="20"/>
              </w:rPr>
            </w:pPr>
            <w:r w:rsidRPr="0024149F">
              <w:rPr>
                <w:caps/>
                <w:sz w:val="20"/>
                <w:szCs w:val="20"/>
              </w:rPr>
              <w:t>Контроль и оценка результатов Освоения учебной дисциплины</w:t>
            </w:r>
          </w:p>
          <w:p w:rsidR="00242F4A" w:rsidRPr="0024149F" w:rsidRDefault="00242F4A" w:rsidP="00AB6F82">
            <w:pPr>
              <w:pStyle w:val="1"/>
              <w:ind w:left="284" w:firstLine="0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242F4A" w:rsidRPr="0024149F" w:rsidRDefault="00D31543" w:rsidP="00AB6F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149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bookmarkEnd w:id="0"/>
    </w:tbl>
    <w:p w:rsidR="00242F4A" w:rsidRPr="00AB6F82" w:rsidRDefault="00242F4A" w:rsidP="00AB6F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42F4A" w:rsidRPr="00AB6F82" w:rsidRDefault="00242F4A" w:rsidP="00AB6F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i/>
          <w:sz w:val="20"/>
          <w:szCs w:val="20"/>
        </w:rPr>
      </w:pPr>
    </w:p>
    <w:p w:rsidR="00242F4A" w:rsidRPr="00AB6F82" w:rsidRDefault="00242F4A" w:rsidP="00AB6F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  <w:r w:rsidRPr="00AB6F82">
        <w:rPr>
          <w:rFonts w:ascii="Times New Roman" w:hAnsi="Times New Roman" w:cs="Times New Roman"/>
          <w:b/>
          <w:caps/>
          <w:sz w:val="20"/>
          <w:szCs w:val="20"/>
          <w:u w:val="single"/>
        </w:rPr>
        <w:br w:type="page"/>
      </w:r>
      <w:r w:rsidRPr="00AB6F82">
        <w:rPr>
          <w:rFonts w:ascii="Times New Roman" w:hAnsi="Times New Roman" w:cs="Times New Roman"/>
          <w:b/>
          <w:caps/>
          <w:sz w:val="20"/>
          <w:szCs w:val="20"/>
        </w:rPr>
        <w:lastRenderedPageBreak/>
        <w:t>1. паспорт ПРОГРАММЫ УЧЕБНОЙ ДИСЦИПЛИНЫ</w:t>
      </w:r>
    </w:p>
    <w:p w:rsidR="00242F4A" w:rsidRPr="00AB6F82" w:rsidRDefault="00246A61" w:rsidP="00AB6F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B6F82">
        <w:rPr>
          <w:rFonts w:ascii="Times New Roman" w:hAnsi="Times New Roman" w:cs="Times New Roman"/>
          <w:b/>
          <w:sz w:val="20"/>
          <w:szCs w:val="20"/>
        </w:rPr>
        <w:t>Элементы высшей математики</w:t>
      </w:r>
    </w:p>
    <w:p w:rsidR="00242F4A" w:rsidRPr="00AB6F82" w:rsidRDefault="00242F4A" w:rsidP="00AB6F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sz w:val="20"/>
          <w:szCs w:val="20"/>
        </w:rPr>
      </w:pPr>
      <w:r w:rsidRPr="00AB6F82">
        <w:rPr>
          <w:rFonts w:ascii="Times New Roman" w:hAnsi="Times New Roman" w:cs="Times New Roman"/>
          <w:b/>
          <w:sz w:val="20"/>
          <w:szCs w:val="20"/>
        </w:rPr>
        <w:t>1.1. Область применения программы</w:t>
      </w:r>
    </w:p>
    <w:p w:rsidR="00242F4A" w:rsidRPr="00AB6F82" w:rsidRDefault="00246A61" w:rsidP="00AB6F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ascii="Times New Roman" w:hAnsi="Times New Roman" w:cs="Times New Roman"/>
          <w:i/>
          <w:sz w:val="20"/>
          <w:szCs w:val="20"/>
        </w:rPr>
      </w:pPr>
      <w:r w:rsidRPr="00AB6F82">
        <w:rPr>
          <w:rFonts w:ascii="Times New Roman" w:hAnsi="Times New Roman" w:cs="Times New Roman"/>
          <w:sz w:val="20"/>
          <w:szCs w:val="20"/>
        </w:rPr>
        <w:t>П</w:t>
      </w:r>
      <w:r w:rsidR="00242F4A" w:rsidRPr="00AB6F82">
        <w:rPr>
          <w:rFonts w:ascii="Times New Roman" w:hAnsi="Times New Roman" w:cs="Times New Roman"/>
          <w:sz w:val="20"/>
          <w:szCs w:val="20"/>
        </w:rPr>
        <w:t>рограмма</w:t>
      </w:r>
      <w:r w:rsidRPr="00AB6F82">
        <w:rPr>
          <w:rFonts w:ascii="Times New Roman" w:hAnsi="Times New Roman" w:cs="Times New Roman"/>
          <w:sz w:val="20"/>
          <w:szCs w:val="20"/>
        </w:rPr>
        <w:t xml:space="preserve"> </w:t>
      </w:r>
      <w:r w:rsidR="00242F4A" w:rsidRPr="00AB6F82">
        <w:rPr>
          <w:rFonts w:ascii="Times New Roman" w:hAnsi="Times New Roman" w:cs="Times New Roman"/>
          <w:sz w:val="20"/>
          <w:szCs w:val="20"/>
        </w:rPr>
        <w:t xml:space="preserve"> учебной дисциплины является частью примерной основной профессиональной образовательной программы в соответствии с ФГОС по специальности СПО, входящей в состав укрупненной группы профессий </w:t>
      </w:r>
      <w:r w:rsidR="00AB6F82" w:rsidRPr="00AB6F82">
        <w:rPr>
          <w:rFonts w:ascii="Times New Roman" w:hAnsi="Times New Roman" w:cs="Times New Roman"/>
          <w:sz w:val="20"/>
          <w:szCs w:val="20"/>
        </w:rPr>
        <w:t>09</w:t>
      </w:r>
      <w:r w:rsidR="00242F4A" w:rsidRPr="00AB6F82">
        <w:rPr>
          <w:rFonts w:ascii="Times New Roman" w:hAnsi="Times New Roman" w:cs="Times New Roman"/>
          <w:bCs/>
          <w:sz w:val="20"/>
          <w:szCs w:val="20"/>
        </w:rPr>
        <w:t xml:space="preserve">0000 Информатика и вычислительная техника </w:t>
      </w:r>
      <w:r w:rsidR="00242F4A" w:rsidRPr="00AB6F82">
        <w:rPr>
          <w:rFonts w:ascii="Times New Roman" w:hAnsi="Times New Roman" w:cs="Times New Roman"/>
          <w:sz w:val="20"/>
          <w:szCs w:val="20"/>
        </w:rPr>
        <w:t xml:space="preserve">по направлению подготовки </w:t>
      </w:r>
      <w:r w:rsidR="007D65F3" w:rsidRPr="00AB6F82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7D65F3" w:rsidRPr="00AB6F82">
        <w:rPr>
          <w:rFonts w:ascii="Times New Roman" w:hAnsi="Times New Roman" w:cs="Times New Roman"/>
          <w:sz w:val="20"/>
          <w:szCs w:val="20"/>
        </w:rPr>
        <w:t xml:space="preserve">09.02.03  </w:t>
      </w:r>
      <w:r w:rsidR="00242F4A" w:rsidRPr="00AB6F82">
        <w:rPr>
          <w:rFonts w:ascii="Times New Roman" w:hAnsi="Times New Roman" w:cs="Times New Roman"/>
          <w:sz w:val="20"/>
          <w:szCs w:val="20"/>
        </w:rPr>
        <w:t xml:space="preserve"> </w:t>
      </w:r>
      <w:r w:rsidR="00242F4A" w:rsidRPr="00AB6F82">
        <w:rPr>
          <w:rFonts w:ascii="Times New Roman" w:hAnsi="Times New Roman" w:cs="Times New Roman"/>
          <w:b/>
          <w:sz w:val="20"/>
          <w:szCs w:val="20"/>
        </w:rPr>
        <w:t>Программирование в компьютерных системах.</w:t>
      </w:r>
    </w:p>
    <w:p w:rsidR="00242F4A" w:rsidRPr="00AB6F82" w:rsidRDefault="00242F4A" w:rsidP="00AB6F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242F4A" w:rsidRPr="00AB6F82" w:rsidRDefault="00242F4A" w:rsidP="00AB6F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851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AB6F82">
        <w:rPr>
          <w:rFonts w:ascii="Times New Roman" w:hAnsi="Times New Roman" w:cs="Times New Roman"/>
          <w:sz w:val="20"/>
          <w:szCs w:val="20"/>
        </w:rPr>
        <w:t xml:space="preserve"> </w:t>
      </w:r>
      <w:r w:rsidR="007D65F3" w:rsidRPr="00AB6F82">
        <w:rPr>
          <w:rFonts w:ascii="Times New Roman" w:hAnsi="Times New Roman" w:cs="Times New Roman"/>
          <w:sz w:val="20"/>
          <w:szCs w:val="20"/>
        </w:rPr>
        <w:t>П</w:t>
      </w:r>
      <w:r w:rsidRPr="00AB6F82">
        <w:rPr>
          <w:rFonts w:ascii="Times New Roman" w:hAnsi="Times New Roman" w:cs="Times New Roman"/>
          <w:sz w:val="20"/>
          <w:szCs w:val="20"/>
        </w:rPr>
        <w:t>рограмма</w:t>
      </w:r>
      <w:r w:rsidR="007D65F3" w:rsidRPr="00AB6F82">
        <w:rPr>
          <w:rFonts w:ascii="Times New Roman" w:hAnsi="Times New Roman" w:cs="Times New Roman"/>
          <w:sz w:val="20"/>
          <w:szCs w:val="20"/>
        </w:rPr>
        <w:t xml:space="preserve"> </w:t>
      </w:r>
      <w:r w:rsidRPr="00AB6F82">
        <w:rPr>
          <w:rFonts w:ascii="Times New Roman" w:hAnsi="Times New Roman" w:cs="Times New Roman"/>
          <w:sz w:val="20"/>
          <w:szCs w:val="20"/>
        </w:rPr>
        <w:t xml:space="preserve"> учебной дисциплины может быть использована</w:t>
      </w:r>
      <w:r w:rsidRPr="00AB6F82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AB6F82">
        <w:rPr>
          <w:rFonts w:ascii="Times New Roman" w:hAnsi="Times New Roman" w:cs="Times New Roman"/>
          <w:sz w:val="20"/>
          <w:szCs w:val="20"/>
        </w:rPr>
        <w:t>в дополнительном профессиональном образовании (в программах повышения квалификации и переподготовки) и в  профессиональной подготовке работников в области программирования компьютерных систем: Опыт работы не требуется.</w:t>
      </w:r>
    </w:p>
    <w:p w:rsidR="00242F4A" w:rsidRPr="00AB6F82" w:rsidRDefault="00242F4A" w:rsidP="00AB6F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hAnsi="Times New Roman" w:cs="Times New Roman"/>
          <w:b/>
          <w:i/>
          <w:sz w:val="20"/>
          <w:szCs w:val="20"/>
        </w:rPr>
      </w:pPr>
    </w:p>
    <w:p w:rsidR="00242F4A" w:rsidRPr="00AB6F82" w:rsidRDefault="00242F4A" w:rsidP="00AB6F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sz w:val="20"/>
          <w:szCs w:val="20"/>
        </w:rPr>
      </w:pPr>
      <w:r w:rsidRPr="00AB6F82">
        <w:rPr>
          <w:rFonts w:ascii="Times New Roman" w:hAnsi="Times New Roman" w:cs="Times New Roman"/>
          <w:b/>
          <w:sz w:val="20"/>
          <w:szCs w:val="20"/>
        </w:rPr>
        <w:t>1.2. Место дисциплины в структуре основной профессиональной образовательной программы:</w:t>
      </w:r>
      <w:r w:rsidRPr="00AB6F82">
        <w:rPr>
          <w:rFonts w:ascii="Times New Roman" w:hAnsi="Times New Roman" w:cs="Times New Roman"/>
          <w:sz w:val="20"/>
          <w:szCs w:val="20"/>
        </w:rPr>
        <w:t xml:space="preserve"> </w:t>
      </w:r>
    </w:p>
    <w:p w:rsidR="007D65F3" w:rsidRPr="00AB6F82" w:rsidRDefault="007D65F3" w:rsidP="00AB6F8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AB6F82">
        <w:rPr>
          <w:rFonts w:ascii="Times New Roman" w:eastAsia="Times New Roman" w:hAnsi="Times New Roman" w:cs="Times New Roman"/>
          <w:bCs/>
          <w:sz w:val="20"/>
          <w:szCs w:val="20"/>
        </w:rPr>
        <w:t xml:space="preserve">Математический и общий естественнонаучный учебный цикл </w:t>
      </w:r>
    </w:p>
    <w:p w:rsidR="00242F4A" w:rsidRPr="00AB6F82" w:rsidRDefault="00242F4A" w:rsidP="00AB6F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242F4A" w:rsidRPr="00AB6F82" w:rsidRDefault="00242F4A" w:rsidP="00AB6F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B6F82">
        <w:rPr>
          <w:rFonts w:ascii="Times New Roman" w:hAnsi="Times New Roman" w:cs="Times New Roman"/>
          <w:b/>
          <w:sz w:val="20"/>
          <w:szCs w:val="20"/>
        </w:rPr>
        <w:t>1.3. Цели и задачи дисциплины – требования к результатам освоения дисциплины:</w:t>
      </w:r>
    </w:p>
    <w:p w:rsidR="00242F4A" w:rsidRPr="00AB6F82" w:rsidRDefault="00242F4A" w:rsidP="00AB6F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42F4A" w:rsidRPr="00AB6F82" w:rsidRDefault="00242F4A" w:rsidP="00AB6F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B6F82">
        <w:rPr>
          <w:rFonts w:ascii="Times New Roman" w:hAnsi="Times New Roman" w:cs="Times New Roman"/>
          <w:sz w:val="20"/>
          <w:szCs w:val="20"/>
        </w:rPr>
        <w:t>В результате освоения дисциплины обучающийся должен уметь:</w:t>
      </w:r>
    </w:p>
    <w:p w:rsidR="00242F4A" w:rsidRPr="00AB6F82" w:rsidRDefault="0079588D" w:rsidP="00AB6F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AB6F82">
        <w:rPr>
          <w:rFonts w:ascii="Times New Roman" w:hAnsi="Times New Roman" w:cs="Times New Roman"/>
          <w:sz w:val="20"/>
          <w:szCs w:val="20"/>
        </w:rPr>
        <w:t>- выполнять операции над матрицами и решать системы линейных уравнений;</w:t>
      </w:r>
    </w:p>
    <w:p w:rsidR="0079588D" w:rsidRPr="00AB6F82" w:rsidRDefault="0079588D" w:rsidP="00AB6F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AB6F82">
        <w:rPr>
          <w:rFonts w:ascii="Times New Roman" w:hAnsi="Times New Roman" w:cs="Times New Roman"/>
          <w:sz w:val="20"/>
          <w:szCs w:val="20"/>
        </w:rPr>
        <w:t>- решать задачи, используя уравнения прямых и кривых второго порядка на плоскости</w:t>
      </w:r>
    </w:p>
    <w:p w:rsidR="0079588D" w:rsidRPr="00AB6F82" w:rsidRDefault="00835535" w:rsidP="00AB6F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AB6F82">
        <w:rPr>
          <w:rFonts w:ascii="Times New Roman" w:hAnsi="Times New Roman" w:cs="Times New Roman"/>
          <w:sz w:val="20"/>
          <w:szCs w:val="20"/>
        </w:rPr>
        <w:t>- решать дифференциальные урав</w:t>
      </w:r>
      <w:r w:rsidR="0079588D" w:rsidRPr="00AB6F82">
        <w:rPr>
          <w:rFonts w:ascii="Times New Roman" w:hAnsi="Times New Roman" w:cs="Times New Roman"/>
          <w:sz w:val="20"/>
          <w:szCs w:val="20"/>
        </w:rPr>
        <w:t>нения;</w:t>
      </w:r>
    </w:p>
    <w:p w:rsidR="00835535" w:rsidRPr="00AB6F82" w:rsidRDefault="00835535" w:rsidP="00AB6F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  <w:r w:rsidRPr="00AB6F82">
        <w:rPr>
          <w:rFonts w:ascii="Times New Roman" w:hAnsi="Times New Roman" w:cs="Times New Roman"/>
          <w:sz w:val="20"/>
          <w:szCs w:val="20"/>
        </w:rPr>
        <w:t>- пользоваться понятиями теории комплексных  чисел.</w:t>
      </w:r>
    </w:p>
    <w:p w:rsidR="00242F4A" w:rsidRPr="00AB6F82" w:rsidRDefault="00242F4A" w:rsidP="00AB6F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B6F82">
        <w:rPr>
          <w:rFonts w:ascii="Times New Roman" w:hAnsi="Times New Roman" w:cs="Times New Roman"/>
          <w:sz w:val="20"/>
          <w:szCs w:val="20"/>
        </w:rPr>
        <w:t>В результате освоения дисциплины обучающийся должен знать:</w:t>
      </w:r>
    </w:p>
    <w:p w:rsidR="00242F4A" w:rsidRPr="00AB6F82" w:rsidRDefault="0079588D" w:rsidP="00AB6F82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993"/>
        <w:rPr>
          <w:rFonts w:ascii="Times New Roman" w:hAnsi="Times New Roman" w:cs="Times New Roman"/>
          <w:sz w:val="20"/>
          <w:szCs w:val="20"/>
        </w:rPr>
      </w:pPr>
      <w:r w:rsidRPr="00AB6F82">
        <w:rPr>
          <w:rFonts w:ascii="Times New Roman" w:hAnsi="Times New Roman" w:cs="Times New Roman"/>
          <w:sz w:val="20"/>
          <w:szCs w:val="20"/>
        </w:rPr>
        <w:t>Основы математического анализа, линейной алгебры и аналитической геометрии</w:t>
      </w:r>
      <w:r w:rsidR="00242F4A" w:rsidRPr="00AB6F82">
        <w:rPr>
          <w:rFonts w:ascii="Times New Roman" w:hAnsi="Times New Roman" w:cs="Times New Roman"/>
          <w:sz w:val="20"/>
          <w:szCs w:val="20"/>
        </w:rPr>
        <w:t>;</w:t>
      </w:r>
    </w:p>
    <w:p w:rsidR="00242F4A" w:rsidRPr="00AB6F82" w:rsidRDefault="0079588D" w:rsidP="00AB6F82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993"/>
        <w:rPr>
          <w:rFonts w:ascii="Times New Roman" w:hAnsi="Times New Roman" w:cs="Times New Roman"/>
          <w:sz w:val="20"/>
          <w:szCs w:val="20"/>
        </w:rPr>
      </w:pPr>
      <w:r w:rsidRPr="00AB6F82">
        <w:rPr>
          <w:rFonts w:ascii="Times New Roman" w:hAnsi="Times New Roman" w:cs="Times New Roman"/>
          <w:sz w:val="20"/>
          <w:szCs w:val="20"/>
        </w:rPr>
        <w:t>Основы дифференциального и интегрального исчисления</w:t>
      </w:r>
      <w:r w:rsidR="00242F4A" w:rsidRPr="00AB6F82">
        <w:rPr>
          <w:rFonts w:ascii="Times New Roman" w:hAnsi="Times New Roman" w:cs="Times New Roman"/>
          <w:sz w:val="20"/>
          <w:szCs w:val="20"/>
        </w:rPr>
        <w:t>;</w:t>
      </w:r>
    </w:p>
    <w:p w:rsidR="00242F4A" w:rsidRPr="00AB6F82" w:rsidRDefault="0079588D" w:rsidP="00AB6F82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93"/>
        <w:jc w:val="both"/>
        <w:rPr>
          <w:rFonts w:ascii="Times New Roman" w:hAnsi="Times New Roman" w:cs="Times New Roman"/>
          <w:b/>
          <w:sz w:val="20"/>
          <w:szCs w:val="20"/>
        </w:rPr>
      </w:pPr>
      <w:r w:rsidRPr="00AB6F82">
        <w:rPr>
          <w:rFonts w:ascii="Times New Roman" w:hAnsi="Times New Roman" w:cs="Times New Roman"/>
          <w:sz w:val="20"/>
          <w:szCs w:val="20"/>
        </w:rPr>
        <w:t>Основы теории комплексных чисел</w:t>
      </w:r>
    </w:p>
    <w:p w:rsidR="00242F4A" w:rsidRPr="00AB6F82" w:rsidRDefault="00242F4A" w:rsidP="00AB6F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93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242F4A" w:rsidRPr="00AB6F82" w:rsidRDefault="00242F4A" w:rsidP="00AB6F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B6F82">
        <w:rPr>
          <w:rFonts w:ascii="Times New Roman" w:hAnsi="Times New Roman" w:cs="Times New Roman"/>
          <w:b/>
          <w:sz w:val="20"/>
          <w:szCs w:val="20"/>
        </w:rPr>
        <w:t>1.4. количество часов на освоение программы дисциплины:</w:t>
      </w:r>
    </w:p>
    <w:p w:rsidR="00242F4A" w:rsidRPr="00AB6F82" w:rsidRDefault="00242F4A" w:rsidP="00AB6F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B6F82">
        <w:rPr>
          <w:rFonts w:ascii="Times New Roman" w:hAnsi="Times New Roman" w:cs="Times New Roman"/>
          <w:sz w:val="20"/>
          <w:szCs w:val="20"/>
        </w:rPr>
        <w:t xml:space="preserve">максимальной учебной нагрузки обучающегося </w:t>
      </w:r>
      <w:r w:rsidR="00835535" w:rsidRPr="00AB6F82">
        <w:rPr>
          <w:rFonts w:ascii="Times New Roman" w:hAnsi="Times New Roman" w:cs="Times New Roman"/>
          <w:sz w:val="20"/>
          <w:szCs w:val="20"/>
        </w:rPr>
        <w:t>2</w:t>
      </w:r>
      <w:r w:rsidR="00AB6F82">
        <w:rPr>
          <w:rFonts w:ascii="Times New Roman" w:hAnsi="Times New Roman" w:cs="Times New Roman"/>
          <w:sz w:val="20"/>
          <w:szCs w:val="20"/>
        </w:rPr>
        <w:t>0</w:t>
      </w:r>
      <w:r w:rsidR="006075B2" w:rsidRPr="00AB6F82">
        <w:rPr>
          <w:rFonts w:ascii="Times New Roman" w:hAnsi="Times New Roman" w:cs="Times New Roman"/>
          <w:sz w:val="20"/>
          <w:szCs w:val="20"/>
        </w:rPr>
        <w:t>4</w:t>
      </w:r>
      <w:r w:rsidR="00A624B6" w:rsidRPr="00AB6F82">
        <w:rPr>
          <w:rFonts w:ascii="Times New Roman" w:hAnsi="Times New Roman" w:cs="Times New Roman"/>
          <w:sz w:val="20"/>
          <w:szCs w:val="20"/>
        </w:rPr>
        <w:t xml:space="preserve"> час</w:t>
      </w:r>
      <w:r w:rsidR="000B15EC" w:rsidRPr="00AB6F82">
        <w:rPr>
          <w:rFonts w:ascii="Times New Roman" w:hAnsi="Times New Roman" w:cs="Times New Roman"/>
          <w:sz w:val="20"/>
          <w:szCs w:val="20"/>
        </w:rPr>
        <w:t>а</w:t>
      </w:r>
      <w:r w:rsidR="00A624B6" w:rsidRPr="00AB6F82">
        <w:rPr>
          <w:rFonts w:ascii="Times New Roman" w:hAnsi="Times New Roman" w:cs="Times New Roman"/>
          <w:sz w:val="20"/>
          <w:szCs w:val="20"/>
        </w:rPr>
        <w:t>,</w:t>
      </w:r>
      <w:r w:rsidRPr="00AB6F82">
        <w:rPr>
          <w:rFonts w:ascii="Times New Roman" w:hAnsi="Times New Roman" w:cs="Times New Roman"/>
          <w:sz w:val="20"/>
          <w:szCs w:val="20"/>
        </w:rPr>
        <w:t xml:space="preserve"> в том числе:</w:t>
      </w:r>
    </w:p>
    <w:p w:rsidR="00242F4A" w:rsidRPr="00AB6F82" w:rsidRDefault="00242F4A" w:rsidP="00AB6F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0"/>
          <w:szCs w:val="20"/>
        </w:rPr>
      </w:pPr>
      <w:r w:rsidRPr="00AB6F82">
        <w:rPr>
          <w:rFonts w:ascii="Times New Roman" w:hAnsi="Times New Roman" w:cs="Times New Roman"/>
          <w:sz w:val="20"/>
          <w:szCs w:val="20"/>
        </w:rPr>
        <w:t>обязательной</w:t>
      </w:r>
      <w:r w:rsidR="00A624B6" w:rsidRPr="00AB6F82">
        <w:rPr>
          <w:rFonts w:ascii="Times New Roman" w:hAnsi="Times New Roman" w:cs="Times New Roman"/>
          <w:sz w:val="20"/>
          <w:szCs w:val="20"/>
        </w:rPr>
        <w:t xml:space="preserve"> аудиторной учебной нагрузки</w:t>
      </w:r>
      <w:r w:rsidR="00835535" w:rsidRPr="00AB6F82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AB6F82">
        <w:rPr>
          <w:rFonts w:ascii="Times New Roman" w:hAnsi="Times New Roman" w:cs="Times New Roman"/>
          <w:sz w:val="20"/>
          <w:szCs w:val="20"/>
        </w:rPr>
        <w:t>обучающегося</w:t>
      </w:r>
      <w:proofErr w:type="gramEnd"/>
      <w:r w:rsidRPr="00AB6F82">
        <w:rPr>
          <w:rFonts w:ascii="Times New Roman" w:hAnsi="Times New Roman" w:cs="Times New Roman"/>
          <w:sz w:val="20"/>
          <w:szCs w:val="20"/>
        </w:rPr>
        <w:t xml:space="preserve"> </w:t>
      </w:r>
      <w:r w:rsidR="000B15EC" w:rsidRPr="00AB6F82">
        <w:rPr>
          <w:rFonts w:ascii="Times New Roman" w:hAnsi="Times New Roman" w:cs="Times New Roman"/>
          <w:sz w:val="20"/>
          <w:szCs w:val="20"/>
        </w:rPr>
        <w:t xml:space="preserve"> 136</w:t>
      </w:r>
      <w:r w:rsidR="00835535" w:rsidRPr="00AB6F82">
        <w:rPr>
          <w:rFonts w:ascii="Times New Roman" w:hAnsi="Times New Roman" w:cs="Times New Roman"/>
          <w:sz w:val="20"/>
          <w:szCs w:val="20"/>
        </w:rPr>
        <w:t xml:space="preserve"> </w:t>
      </w:r>
      <w:r w:rsidRPr="00AB6F82">
        <w:rPr>
          <w:rFonts w:ascii="Times New Roman" w:hAnsi="Times New Roman" w:cs="Times New Roman"/>
          <w:sz w:val="20"/>
          <w:szCs w:val="20"/>
        </w:rPr>
        <w:t xml:space="preserve"> часов;</w:t>
      </w:r>
    </w:p>
    <w:p w:rsidR="00242F4A" w:rsidRPr="00AB6F82" w:rsidRDefault="00242F4A" w:rsidP="00AB6F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0"/>
          <w:szCs w:val="20"/>
        </w:rPr>
      </w:pPr>
      <w:r w:rsidRPr="00AB6F82">
        <w:rPr>
          <w:rFonts w:ascii="Times New Roman" w:hAnsi="Times New Roman" w:cs="Times New Roman"/>
          <w:sz w:val="20"/>
          <w:szCs w:val="20"/>
        </w:rPr>
        <w:t>самост</w:t>
      </w:r>
      <w:r w:rsidR="00A624B6" w:rsidRPr="00AB6F82">
        <w:rPr>
          <w:rFonts w:ascii="Times New Roman" w:hAnsi="Times New Roman" w:cs="Times New Roman"/>
          <w:sz w:val="20"/>
          <w:szCs w:val="20"/>
        </w:rPr>
        <w:t xml:space="preserve">оятельной работы обучающегося </w:t>
      </w:r>
      <w:r w:rsidR="000B15EC" w:rsidRPr="00AB6F82">
        <w:rPr>
          <w:rFonts w:ascii="Times New Roman" w:hAnsi="Times New Roman" w:cs="Times New Roman"/>
          <w:sz w:val="20"/>
          <w:szCs w:val="20"/>
        </w:rPr>
        <w:t>68 часов</w:t>
      </w:r>
      <w:r w:rsidRPr="00AB6F82">
        <w:rPr>
          <w:rFonts w:ascii="Times New Roman" w:hAnsi="Times New Roman" w:cs="Times New Roman"/>
          <w:sz w:val="20"/>
          <w:szCs w:val="20"/>
        </w:rPr>
        <w:t>.</w:t>
      </w:r>
    </w:p>
    <w:p w:rsidR="00242F4A" w:rsidRPr="00AB6F82" w:rsidRDefault="00242F4A" w:rsidP="00AB6F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42F4A" w:rsidRPr="00AB6F82" w:rsidRDefault="00242F4A" w:rsidP="00AB6F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B6F82">
        <w:rPr>
          <w:rFonts w:ascii="Times New Roman" w:hAnsi="Times New Roman" w:cs="Times New Roman"/>
          <w:b/>
          <w:sz w:val="20"/>
          <w:szCs w:val="20"/>
        </w:rPr>
        <w:t>2. СТРУКТУРА И ПРИМЕРНОЕ СОДЕРЖАНИЕ УЧЕБНОЙ ДИСЦИПЛИНЫ</w:t>
      </w:r>
    </w:p>
    <w:p w:rsidR="00242F4A" w:rsidRPr="00AB6F82" w:rsidRDefault="00242F4A" w:rsidP="00AB6F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AB6F82">
        <w:rPr>
          <w:rFonts w:ascii="Times New Roman" w:hAnsi="Times New Roman" w:cs="Times New Roman"/>
          <w:b/>
          <w:sz w:val="20"/>
          <w:szCs w:val="20"/>
        </w:rPr>
        <w:t>2.1. Объем учебной дисциплины и виды учебной работы</w:t>
      </w:r>
    </w:p>
    <w:p w:rsidR="00242F4A" w:rsidRPr="00AB6F82" w:rsidRDefault="00242F4A" w:rsidP="00AB6F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right="-185"/>
        <w:jc w:val="both"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242F4A" w:rsidRPr="00AB6F82" w:rsidTr="00242F4A">
        <w:trPr>
          <w:trHeight w:val="460"/>
        </w:trPr>
        <w:tc>
          <w:tcPr>
            <w:tcW w:w="7904" w:type="dxa"/>
            <w:shd w:val="clear" w:color="auto" w:fill="auto"/>
          </w:tcPr>
          <w:p w:rsidR="00242F4A" w:rsidRPr="00AB6F82" w:rsidRDefault="00242F4A" w:rsidP="00AB6F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/>
                <w:sz w:val="20"/>
                <w:szCs w:val="20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242F4A" w:rsidRPr="00AB6F82" w:rsidRDefault="00242F4A" w:rsidP="00AB6F8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Объем часов</w:t>
            </w:r>
          </w:p>
        </w:tc>
      </w:tr>
      <w:tr w:rsidR="00242F4A" w:rsidRPr="00AB6F82" w:rsidTr="00242F4A">
        <w:trPr>
          <w:trHeight w:val="285"/>
        </w:trPr>
        <w:tc>
          <w:tcPr>
            <w:tcW w:w="7904" w:type="dxa"/>
            <w:shd w:val="clear" w:color="auto" w:fill="auto"/>
          </w:tcPr>
          <w:p w:rsidR="00242F4A" w:rsidRPr="00AB6F82" w:rsidRDefault="00242F4A" w:rsidP="00AB6F8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/>
                <w:sz w:val="20"/>
                <w:szCs w:val="20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242F4A" w:rsidRPr="00AB6F82" w:rsidRDefault="00835535" w:rsidP="00AB6F8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2</w:t>
            </w:r>
            <w:r w:rsidR="000B15EC" w:rsidRPr="00AB6F8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</w:t>
            </w:r>
            <w:r w:rsidR="006F7216" w:rsidRPr="00AB6F8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4</w:t>
            </w:r>
          </w:p>
        </w:tc>
      </w:tr>
      <w:tr w:rsidR="00242F4A" w:rsidRPr="00AB6F82" w:rsidTr="00242F4A">
        <w:tc>
          <w:tcPr>
            <w:tcW w:w="7904" w:type="dxa"/>
            <w:shd w:val="clear" w:color="auto" w:fill="auto"/>
          </w:tcPr>
          <w:p w:rsidR="00242F4A" w:rsidRPr="00AB6F82" w:rsidRDefault="00242F4A" w:rsidP="00AB6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242F4A" w:rsidRPr="00AB6F82" w:rsidRDefault="000B15EC" w:rsidP="00AB6F8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136</w:t>
            </w:r>
          </w:p>
        </w:tc>
      </w:tr>
      <w:tr w:rsidR="00242F4A" w:rsidRPr="00AB6F82" w:rsidTr="00242F4A">
        <w:tc>
          <w:tcPr>
            <w:tcW w:w="7904" w:type="dxa"/>
            <w:shd w:val="clear" w:color="auto" w:fill="auto"/>
          </w:tcPr>
          <w:p w:rsidR="00242F4A" w:rsidRPr="00AB6F82" w:rsidRDefault="00242F4A" w:rsidP="00AB6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242F4A" w:rsidRPr="00AB6F82" w:rsidRDefault="00242F4A" w:rsidP="00AB6F8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242F4A" w:rsidRPr="00AB6F82" w:rsidTr="00242F4A">
        <w:tc>
          <w:tcPr>
            <w:tcW w:w="7904" w:type="dxa"/>
            <w:shd w:val="clear" w:color="auto" w:fill="auto"/>
          </w:tcPr>
          <w:p w:rsidR="00242F4A" w:rsidRPr="00AB6F82" w:rsidRDefault="00242F4A" w:rsidP="00AB6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sz w:val="20"/>
                <w:szCs w:val="20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242F4A" w:rsidRPr="00AB6F82" w:rsidRDefault="000B15EC" w:rsidP="00AB6F8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94</w:t>
            </w:r>
          </w:p>
        </w:tc>
      </w:tr>
      <w:tr w:rsidR="00242F4A" w:rsidRPr="00AB6F82" w:rsidTr="00242F4A">
        <w:tc>
          <w:tcPr>
            <w:tcW w:w="7904" w:type="dxa"/>
            <w:shd w:val="clear" w:color="auto" w:fill="auto"/>
          </w:tcPr>
          <w:p w:rsidR="00242F4A" w:rsidRPr="00AB6F82" w:rsidRDefault="00242F4A" w:rsidP="00AB6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sz w:val="20"/>
                <w:szCs w:val="20"/>
              </w:rPr>
              <w:t xml:space="preserve">     контрольные работы</w:t>
            </w:r>
          </w:p>
        </w:tc>
        <w:tc>
          <w:tcPr>
            <w:tcW w:w="1800" w:type="dxa"/>
            <w:shd w:val="clear" w:color="auto" w:fill="auto"/>
          </w:tcPr>
          <w:p w:rsidR="00242F4A" w:rsidRPr="00AB6F82" w:rsidRDefault="00835535" w:rsidP="00AB6F8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-</w:t>
            </w:r>
          </w:p>
        </w:tc>
      </w:tr>
      <w:tr w:rsidR="00242F4A" w:rsidRPr="00AB6F82" w:rsidTr="00242F4A">
        <w:tc>
          <w:tcPr>
            <w:tcW w:w="7904" w:type="dxa"/>
            <w:shd w:val="clear" w:color="auto" w:fill="auto"/>
          </w:tcPr>
          <w:p w:rsidR="00242F4A" w:rsidRPr="00AB6F82" w:rsidRDefault="00242F4A" w:rsidP="00AB6F8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/>
                <w:sz w:val="20"/>
                <w:szCs w:val="20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242F4A" w:rsidRPr="00AB6F82" w:rsidRDefault="000B15EC" w:rsidP="00AB6F8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68</w:t>
            </w:r>
          </w:p>
        </w:tc>
      </w:tr>
      <w:tr w:rsidR="00242F4A" w:rsidRPr="00AB6F82" w:rsidTr="00242F4A">
        <w:trPr>
          <w:trHeight w:val="283"/>
        </w:trPr>
        <w:tc>
          <w:tcPr>
            <w:tcW w:w="7904" w:type="dxa"/>
            <w:shd w:val="clear" w:color="auto" w:fill="auto"/>
          </w:tcPr>
          <w:p w:rsidR="00242F4A" w:rsidRPr="00AB6F82" w:rsidRDefault="00242F4A" w:rsidP="00AB6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242F4A" w:rsidRPr="00AB6F82" w:rsidRDefault="00242F4A" w:rsidP="00AB6F8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242F4A" w:rsidRPr="00AB6F82" w:rsidTr="00242F4A">
        <w:trPr>
          <w:trHeight w:val="996"/>
        </w:trPr>
        <w:tc>
          <w:tcPr>
            <w:tcW w:w="7904" w:type="dxa"/>
            <w:shd w:val="clear" w:color="auto" w:fill="auto"/>
          </w:tcPr>
          <w:p w:rsidR="00242F4A" w:rsidRPr="00AB6F82" w:rsidRDefault="00751392" w:rsidP="00AB6F82">
            <w:pPr>
              <w:spacing w:after="0" w:line="240" w:lineRule="auto"/>
              <w:ind w:left="42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sz w:val="20"/>
                <w:szCs w:val="20"/>
              </w:rPr>
              <w:t xml:space="preserve">Типовой расчет </w:t>
            </w:r>
          </w:p>
          <w:p w:rsidR="00242F4A" w:rsidRPr="00AB6F82" w:rsidRDefault="00751392" w:rsidP="00AB6F82">
            <w:pPr>
              <w:spacing w:after="0" w:line="240" w:lineRule="auto"/>
              <w:ind w:left="42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sz w:val="20"/>
                <w:szCs w:val="20"/>
              </w:rPr>
              <w:t>Решение задач</w:t>
            </w:r>
          </w:p>
          <w:p w:rsidR="00242F4A" w:rsidRPr="00AB6F82" w:rsidRDefault="00242F4A" w:rsidP="00AB6F82">
            <w:pPr>
              <w:spacing w:after="0" w:line="240" w:lineRule="auto"/>
              <w:ind w:left="42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sz w:val="20"/>
                <w:szCs w:val="20"/>
              </w:rPr>
              <w:t>Подготовка сообщения</w:t>
            </w:r>
          </w:p>
          <w:p w:rsidR="00242F4A" w:rsidRPr="00AB6F82" w:rsidRDefault="00242F4A" w:rsidP="00AB6F82">
            <w:pPr>
              <w:spacing w:after="0" w:line="240" w:lineRule="auto"/>
              <w:ind w:left="42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sz w:val="20"/>
                <w:szCs w:val="20"/>
              </w:rPr>
              <w:t xml:space="preserve">Выполнение </w:t>
            </w:r>
            <w:r w:rsidR="00751392" w:rsidRPr="00AB6F82">
              <w:rPr>
                <w:rFonts w:ascii="Times New Roman" w:hAnsi="Times New Roman" w:cs="Times New Roman"/>
                <w:sz w:val="20"/>
                <w:szCs w:val="20"/>
              </w:rPr>
              <w:t>презентации</w:t>
            </w:r>
          </w:p>
          <w:p w:rsidR="00242F4A" w:rsidRPr="00AB6F82" w:rsidRDefault="00751392" w:rsidP="00AB6F82">
            <w:pPr>
              <w:spacing w:after="0" w:line="240" w:lineRule="auto"/>
              <w:ind w:left="42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sz w:val="20"/>
                <w:szCs w:val="20"/>
              </w:rPr>
              <w:t>Составление справочного материала</w:t>
            </w:r>
          </w:p>
        </w:tc>
        <w:tc>
          <w:tcPr>
            <w:tcW w:w="1800" w:type="dxa"/>
            <w:shd w:val="clear" w:color="auto" w:fill="auto"/>
          </w:tcPr>
          <w:p w:rsidR="00242F4A" w:rsidRPr="00AB6F82" w:rsidRDefault="000B15EC" w:rsidP="00AB6F8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</w:t>
            </w:r>
            <w:r w:rsidR="006075B2" w:rsidRPr="00AB6F8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4</w:t>
            </w:r>
          </w:p>
          <w:p w:rsidR="00242F4A" w:rsidRPr="00AB6F82" w:rsidRDefault="000B15EC" w:rsidP="00AB6F8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</w:t>
            </w:r>
            <w:r w:rsidR="006075B2" w:rsidRPr="00AB6F8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4</w:t>
            </w:r>
          </w:p>
          <w:p w:rsidR="00242F4A" w:rsidRPr="00AB6F82" w:rsidRDefault="00835535" w:rsidP="00AB6F8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10</w:t>
            </w:r>
          </w:p>
          <w:p w:rsidR="00242F4A" w:rsidRPr="00AB6F82" w:rsidRDefault="000B15EC" w:rsidP="00AB6F8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10</w:t>
            </w:r>
          </w:p>
          <w:p w:rsidR="00242F4A" w:rsidRPr="00AB6F82" w:rsidRDefault="000B15EC" w:rsidP="00AB6F8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2</w:t>
            </w:r>
            <w:r w:rsidR="00751392" w:rsidRPr="00AB6F8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</w:t>
            </w:r>
          </w:p>
        </w:tc>
      </w:tr>
      <w:tr w:rsidR="00242F4A" w:rsidRPr="00AB6F82" w:rsidTr="00242F4A">
        <w:tc>
          <w:tcPr>
            <w:tcW w:w="9704" w:type="dxa"/>
            <w:gridSpan w:val="2"/>
            <w:shd w:val="clear" w:color="auto" w:fill="auto"/>
          </w:tcPr>
          <w:p w:rsidR="00242F4A" w:rsidRPr="00AB6F82" w:rsidRDefault="00242F4A" w:rsidP="00AB6F8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Итоговая аттестация в форме </w:t>
            </w:r>
            <w:r w:rsidR="00770008" w:rsidRPr="00AB6F8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дифференцированного зачета</w:t>
            </w:r>
            <w:r w:rsidRPr="00AB6F8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 </w:t>
            </w:r>
          </w:p>
          <w:p w:rsidR="00242F4A" w:rsidRPr="00AB6F82" w:rsidRDefault="00242F4A" w:rsidP="00AB6F82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 </w:t>
            </w:r>
          </w:p>
        </w:tc>
      </w:tr>
    </w:tbl>
    <w:p w:rsidR="00242F4A" w:rsidRPr="00AB6F82" w:rsidRDefault="00242F4A" w:rsidP="00AB6F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7E6EB9" w:rsidRPr="00AB6F82" w:rsidRDefault="007E6EB9" w:rsidP="00AB6F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  <w:sectPr w:rsidR="007E6EB9" w:rsidRPr="00AB6F82">
          <w:footerReference w:type="even" r:id="rId9"/>
          <w:footerReference w:type="default" r:id="rId10"/>
          <w:pgSz w:w="11906" w:h="16838"/>
          <w:pgMar w:top="1134" w:right="850" w:bottom="1134" w:left="1701" w:header="708" w:footer="708" w:gutter="0"/>
          <w:cols w:space="720"/>
        </w:sectPr>
      </w:pPr>
    </w:p>
    <w:p w:rsidR="007E6EB9" w:rsidRDefault="007E6EB9" w:rsidP="00AB6F8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contextualSpacing/>
        <w:rPr>
          <w:sz w:val="20"/>
          <w:szCs w:val="20"/>
        </w:rPr>
      </w:pPr>
      <w:r w:rsidRPr="00AB6F82">
        <w:rPr>
          <w:b/>
          <w:sz w:val="20"/>
          <w:szCs w:val="20"/>
        </w:rPr>
        <w:lastRenderedPageBreak/>
        <w:t xml:space="preserve">2.2. </w:t>
      </w:r>
      <w:r w:rsidR="00246A61" w:rsidRPr="00AB6F82">
        <w:rPr>
          <w:b/>
          <w:sz w:val="20"/>
          <w:szCs w:val="20"/>
        </w:rPr>
        <w:t xml:space="preserve"> Т</w:t>
      </w:r>
      <w:r w:rsidRPr="00AB6F82">
        <w:rPr>
          <w:b/>
          <w:sz w:val="20"/>
          <w:szCs w:val="20"/>
        </w:rPr>
        <w:t>ематический план и содержание учебной дисциплины</w:t>
      </w:r>
      <w:r w:rsidRPr="00AB6F82">
        <w:rPr>
          <w:b/>
          <w:caps/>
          <w:sz w:val="20"/>
          <w:szCs w:val="20"/>
        </w:rPr>
        <w:t xml:space="preserve"> </w:t>
      </w:r>
      <w:r w:rsidR="009D70F9" w:rsidRPr="00AB6F82">
        <w:rPr>
          <w:sz w:val="20"/>
          <w:szCs w:val="20"/>
        </w:rPr>
        <w:t>Элементы высшей математики</w:t>
      </w:r>
    </w:p>
    <w:tbl>
      <w:tblPr>
        <w:tblW w:w="1547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16"/>
        <w:gridCol w:w="367"/>
        <w:gridCol w:w="69"/>
        <w:gridCol w:w="142"/>
        <w:gridCol w:w="9400"/>
        <w:gridCol w:w="1812"/>
        <w:gridCol w:w="1569"/>
      </w:tblGrid>
      <w:tr w:rsidR="00C57AB4" w:rsidRPr="00AB6F82" w:rsidTr="00EC405B">
        <w:trPr>
          <w:trHeight w:val="20"/>
        </w:trPr>
        <w:tc>
          <w:tcPr>
            <w:tcW w:w="2116" w:type="dxa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9978" w:type="dxa"/>
            <w:gridSpan w:val="4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  <w:r w:rsidRPr="00AB6F82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</w:t>
            </w:r>
          </w:p>
        </w:tc>
        <w:tc>
          <w:tcPr>
            <w:tcW w:w="1812" w:type="dxa"/>
            <w:shd w:val="clear" w:color="auto" w:fill="auto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569" w:type="dxa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C57AB4" w:rsidRPr="00AB6F82" w:rsidTr="00EC405B">
        <w:trPr>
          <w:trHeight w:val="20"/>
        </w:trPr>
        <w:tc>
          <w:tcPr>
            <w:tcW w:w="2116" w:type="dxa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978" w:type="dxa"/>
            <w:gridSpan w:val="4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812" w:type="dxa"/>
            <w:shd w:val="clear" w:color="auto" w:fill="auto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69" w:type="dxa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</w:tr>
      <w:tr w:rsidR="00C57AB4" w:rsidRPr="00AB6F82" w:rsidTr="00EC405B">
        <w:trPr>
          <w:trHeight w:val="20"/>
        </w:trPr>
        <w:tc>
          <w:tcPr>
            <w:tcW w:w="2116" w:type="dxa"/>
          </w:tcPr>
          <w:p w:rsidR="00C57AB4" w:rsidRPr="00AB6F82" w:rsidRDefault="00C57AB4" w:rsidP="00EC405B">
            <w:pPr>
              <w:spacing w:after="0" w:line="240" w:lineRule="auto"/>
              <w:ind w:left="-57" w:right="-113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4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3 семестр</w:t>
            </w:r>
          </w:p>
        </w:tc>
        <w:tc>
          <w:tcPr>
            <w:tcW w:w="1812" w:type="dxa"/>
            <w:shd w:val="clear" w:color="auto" w:fill="auto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69" w:type="dxa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C57AB4" w:rsidRPr="00AB6F82" w:rsidTr="00EC405B">
        <w:trPr>
          <w:trHeight w:val="20"/>
        </w:trPr>
        <w:tc>
          <w:tcPr>
            <w:tcW w:w="2116" w:type="dxa"/>
          </w:tcPr>
          <w:p w:rsidR="00C57AB4" w:rsidRPr="00AB6F82" w:rsidRDefault="00C57AB4" w:rsidP="00EC405B">
            <w:pPr>
              <w:spacing w:after="0" w:line="240" w:lineRule="auto"/>
              <w:ind w:left="-57" w:right="-11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sz w:val="20"/>
                <w:szCs w:val="20"/>
              </w:rPr>
              <w:t xml:space="preserve">Раздел 1 </w:t>
            </w:r>
            <w:r w:rsidRPr="00AB6F8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Элементы линейной алгебры</w:t>
            </w:r>
          </w:p>
        </w:tc>
        <w:tc>
          <w:tcPr>
            <w:tcW w:w="9978" w:type="dxa"/>
            <w:gridSpan w:val="4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12" w:type="dxa"/>
            <w:shd w:val="clear" w:color="auto" w:fill="auto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34</w:t>
            </w:r>
          </w:p>
        </w:tc>
        <w:tc>
          <w:tcPr>
            <w:tcW w:w="1569" w:type="dxa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C57AB4" w:rsidRPr="00AB6F82" w:rsidTr="00EC405B">
        <w:trPr>
          <w:trHeight w:val="20"/>
        </w:trPr>
        <w:tc>
          <w:tcPr>
            <w:tcW w:w="2116" w:type="dxa"/>
            <w:vMerge w:val="restart"/>
          </w:tcPr>
          <w:p w:rsidR="00C57AB4" w:rsidRPr="00AB6F82" w:rsidRDefault="00C57AB4" w:rsidP="00EC405B">
            <w:pPr>
              <w:spacing w:after="0" w:line="240" w:lineRule="auto"/>
              <w:ind w:left="-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sz w:val="20"/>
                <w:szCs w:val="20"/>
              </w:rPr>
              <w:t>Тема 1.1 Матрицы.</w:t>
            </w:r>
          </w:p>
          <w:p w:rsidR="00C57AB4" w:rsidRPr="00AB6F82" w:rsidRDefault="00C57AB4" w:rsidP="00EC405B">
            <w:pPr>
              <w:spacing w:after="0" w:line="240" w:lineRule="auto"/>
              <w:ind w:left="-57" w:right="-113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sz w:val="20"/>
                <w:szCs w:val="20"/>
              </w:rPr>
              <w:t>Действия над матрицами.</w:t>
            </w:r>
          </w:p>
        </w:tc>
        <w:tc>
          <w:tcPr>
            <w:tcW w:w="9978" w:type="dxa"/>
            <w:gridSpan w:val="4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812" w:type="dxa"/>
            <w:shd w:val="clear" w:color="auto" w:fill="auto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</w:p>
        </w:tc>
        <w:tc>
          <w:tcPr>
            <w:tcW w:w="1569" w:type="dxa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C57AB4" w:rsidRPr="00AB6F82" w:rsidTr="00EC405B">
        <w:trPr>
          <w:trHeight w:val="20"/>
        </w:trPr>
        <w:tc>
          <w:tcPr>
            <w:tcW w:w="2116" w:type="dxa"/>
            <w:vMerge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9611" w:type="dxa"/>
            <w:gridSpan w:val="3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Определение матрицы и её элементов.  Действия над матрицами.</w:t>
            </w:r>
          </w:p>
        </w:tc>
        <w:tc>
          <w:tcPr>
            <w:tcW w:w="1812" w:type="dxa"/>
            <w:shd w:val="clear" w:color="auto" w:fill="auto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1</w:t>
            </w:r>
          </w:p>
        </w:tc>
      </w:tr>
      <w:tr w:rsidR="00C57AB4" w:rsidRPr="00AB6F82" w:rsidTr="00EC405B">
        <w:trPr>
          <w:trHeight w:val="20"/>
        </w:trPr>
        <w:tc>
          <w:tcPr>
            <w:tcW w:w="2116" w:type="dxa"/>
            <w:vMerge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367" w:type="dxa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9611" w:type="dxa"/>
            <w:gridSpan w:val="3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Определители и их вычисление</w:t>
            </w:r>
          </w:p>
        </w:tc>
        <w:tc>
          <w:tcPr>
            <w:tcW w:w="1812" w:type="dxa"/>
            <w:shd w:val="clear" w:color="auto" w:fill="auto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shd w:val="clear" w:color="auto" w:fill="auto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</w:tr>
      <w:tr w:rsidR="00C57AB4" w:rsidRPr="00AB6F82" w:rsidTr="00EC405B">
        <w:trPr>
          <w:trHeight w:val="20"/>
        </w:trPr>
        <w:tc>
          <w:tcPr>
            <w:tcW w:w="2116" w:type="dxa"/>
            <w:vMerge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9978" w:type="dxa"/>
            <w:gridSpan w:val="4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  <w:r w:rsidRPr="00AB6F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Операции над матрицами.</w:t>
            </w:r>
          </w:p>
        </w:tc>
        <w:tc>
          <w:tcPr>
            <w:tcW w:w="1812" w:type="dxa"/>
            <w:shd w:val="clear" w:color="auto" w:fill="auto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vMerge w:val="restart"/>
            <w:shd w:val="clear" w:color="auto" w:fill="C0C0C0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C57AB4" w:rsidRPr="00AB6F82" w:rsidTr="00EC405B">
        <w:trPr>
          <w:trHeight w:val="20"/>
        </w:trPr>
        <w:tc>
          <w:tcPr>
            <w:tcW w:w="2116" w:type="dxa"/>
            <w:vMerge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9978" w:type="dxa"/>
            <w:gridSpan w:val="4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Вычисление определителей.</w:t>
            </w:r>
          </w:p>
        </w:tc>
        <w:tc>
          <w:tcPr>
            <w:tcW w:w="1812" w:type="dxa"/>
            <w:shd w:val="clear" w:color="auto" w:fill="auto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vMerge/>
            <w:shd w:val="clear" w:color="auto" w:fill="C0C0C0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C57AB4" w:rsidRPr="00AB6F82" w:rsidTr="00EC405B">
        <w:trPr>
          <w:trHeight w:val="20"/>
        </w:trPr>
        <w:tc>
          <w:tcPr>
            <w:tcW w:w="2116" w:type="dxa"/>
            <w:vMerge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9978" w:type="dxa"/>
            <w:gridSpan w:val="4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Решение матричных уравнений</w:t>
            </w:r>
          </w:p>
        </w:tc>
        <w:tc>
          <w:tcPr>
            <w:tcW w:w="1812" w:type="dxa"/>
            <w:shd w:val="clear" w:color="auto" w:fill="auto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vMerge/>
            <w:shd w:val="clear" w:color="auto" w:fill="C0C0C0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C57AB4" w:rsidRPr="00AB6F82" w:rsidTr="00EC405B">
        <w:trPr>
          <w:trHeight w:val="20"/>
        </w:trPr>
        <w:tc>
          <w:tcPr>
            <w:tcW w:w="2116" w:type="dxa"/>
            <w:vMerge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9978" w:type="dxa"/>
            <w:gridSpan w:val="4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Решение задач и упражнений по теме: «Матрицы»</w:t>
            </w:r>
          </w:p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Нахождение обратной матрицы.</w:t>
            </w:r>
          </w:p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Составление справочного материала</w:t>
            </w:r>
          </w:p>
        </w:tc>
        <w:tc>
          <w:tcPr>
            <w:tcW w:w="1812" w:type="dxa"/>
            <w:shd w:val="clear" w:color="auto" w:fill="auto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vMerge/>
            <w:shd w:val="clear" w:color="auto" w:fill="C0C0C0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C57AB4" w:rsidRPr="00AB6F82" w:rsidTr="00EC405B">
        <w:trPr>
          <w:trHeight w:val="20"/>
        </w:trPr>
        <w:tc>
          <w:tcPr>
            <w:tcW w:w="2116" w:type="dxa"/>
            <w:vMerge w:val="restart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Тема 1.2. </w:t>
            </w:r>
            <w:r w:rsidRPr="00AB6F82">
              <w:rPr>
                <w:rFonts w:ascii="Times New Roman" w:hAnsi="Times New Roman" w:cs="Times New Roman"/>
                <w:sz w:val="20"/>
                <w:szCs w:val="20"/>
              </w:rPr>
              <w:t>Системы линейных уравнений</w:t>
            </w:r>
          </w:p>
        </w:tc>
        <w:tc>
          <w:tcPr>
            <w:tcW w:w="9978" w:type="dxa"/>
            <w:gridSpan w:val="4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812" w:type="dxa"/>
            <w:shd w:val="clear" w:color="auto" w:fill="auto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12</w:t>
            </w:r>
          </w:p>
        </w:tc>
        <w:tc>
          <w:tcPr>
            <w:tcW w:w="1569" w:type="dxa"/>
            <w:vMerge/>
            <w:shd w:val="clear" w:color="auto" w:fill="C0C0C0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C57AB4" w:rsidRPr="00AB6F82" w:rsidTr="00EC405B">
        <w:trPr>
          <w:trHeight w:val="20"/>
        </w:trPr>
        <w:tc>
          <w:tcPr>
            <w:tcW w:w="2116" w:type="dxa"/>
            <w:vMerge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9611" w:type="dxa"/>
            <w:gridSpan w:val="3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Система линейных уравнений Метод Крамера.</w:t>
            </w:r>
          </w:p>
        </w:tc>
        <w:tc>
          <w:tcPr>
            <w:tcW w:w="1812" w:type="dxa"/>
            <w:shd w:val="clear" w:color="auto" w:fill="auto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shd w:val="clear" w:color="auto" w:fill="auto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</w:tr>
      <w:tr w:rsidR="00C57AB4" w:rsidRPr="00AB6F82" w:rsidTr="00EC405B">
        <w:trPr>
          <w:trHeight w:val="20"/>
        </w:trPr>
        <w:tc>
          <w:tcPr>
            <w:tcW w:w="2116" w:type="dxa"/>
            <w:vMerge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9611" w:type="dxa"/>
            <w:gridSpan w:val="3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Метод Гаусса</w:t>
            </w:r>
          </w:p>
        </w:tc>
        <w:tc>
          <w:tcPr>
            <w:tcW w:w="1812" w:type="dxa"/>
            <w:shd w:val="clear" w:color="auto" w:fill="auto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shd w:val="clear" w:color="auto" w:fill="auto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</w:tr>
      <w:tr w:rsidR="00C57AB4" w:rsidRPr="00AB6F82" w:rsidTr="00EC405B">
        <w:trPr>
          <w:trHeight w:val="20"/>
        </w:trPr>
        <w:tc>
          <w:tcPr>
            <w:tcW w:w="2116" w:type="dxa"/>
            <w:vMerge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4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  <w:r w:rsidRPr="00AB6F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Исследование систем линейных уравнений</w:t>
            </w:r>
          </w:p>
        </w:tc>
        <w:tc>
          <w:tcPr>
            <w:tcW w:w="1812" w:type="dxa"/>
            <w:shd w:val="clear" w:color="auto" w:fill="auto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vMerge w:val="restart"/>
            <w:shd w:val="clear" w:color="auto" w:fill="C0C0C0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C57AB4" w:rsidRPr="00AB6F82" w:rsidTr="00EC405B">
        <w:trPr>
          <w:trHeight w:val="20"/>
        </w:trPr>
        <w:tc>
          <w:tcPr>
            <w:tcW w:w="2116" w:type="dxa"/>
            <w:vMerge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4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Решение системы линейных уравнений по правилу Крамера</w:t>
            </w:r>
          </w:p>
        </w:tc>
        <w:tc>
          <w:tcPr>
            <w:tcW w:w="1812" w:type="dxa"/>
            <w:shd w:val="clear" w:color="auto" w:fill="auto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vMerge/>
            <w:shd w:val="clear" w:color="auto" w:fill="C0C0C0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C57AB4" w:rsidRPr="00AB6F82" w:rsidTr="00EC405B">
        <w:trPr>
          <w:trHeight w:val="20"/>
        </w:trPr>
        <w:tc>
          <w:tcPr>
            <w:tcW w:w="2116" w:type="dxa"/>
            <w:vMerge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4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Решение системы линейных уравнений методом Гаусса</w:t>
            </w:r>
          </w:p>
        </w:tc>
        <w:tc>
          <w:tcPr>
            <w:tcW w:w="1812" w:type="dxa"/>
            <w:shd w:val="clear" w:color="auto" w:fill="auto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vMerge/>
            <w:shd w:val="clear" w:color="auto" w:fill="C0C0C0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C57AB4" w:rsidRPr="00AB6F82" w:rsidTr="00EC405B">
        <w:trPr>
          <w:trHeight w:val="20"/>
        </w:trPr>
        <w:tc>
          <w:tcPr>
            <w:tcW w:w="2116" w:type="dxa"/>
            <w:vMerge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4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Решение системы линейных уравнений методом матричного исчисления</w:t>
            </w:r>
          </w:p>
        </w:tc>
        <w:tc>
          <w:tcPr>
            <w:tcW w:w="1812" w:type="dxa"/>
            <w:shd w:val="clear" w:color="auto" w:fill="auto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vMerge/>
            <w:shd w:val="clear" w:color="auto" w:fill="C0C0C0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C57AB4" w:rsidRPr="00AB6F82" w:rsidTr="00EC405B">
        <w:trPr>
          <w:trHeight w:val="20"/>
        </w:trPr>
        <w:tc>
          <w:tcPr>
            <w:tcW w:w="2116" w:type="dxa"/>
            <w:vMerge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4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Типовой расчет: «Решение систем линейных уравнений»</w:t>
            </w:r>
          </w:p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 сообщения</w:t>
            </w:r>
          </w:p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Составление справочного материала</w:t>
            </w:r>
          </w:p>
        </w:tc>
        <w:tc>
          <w:tcPr>
            <w:tcW w:w="1812" w:type="dxa"/>
            <w:shd w:val="clear" w:color="auto" w:fill="auto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vMerge/>
            <w:shd w:val="clear" w:color="auto" w:fill="C0C0C0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C57AB4" w:rsidRPr="00AB6F82" w:rsidTr="00EC405B">
        <w:trPr>
          <w:trHeight w:val="20"/>
        </w:trPr>
        <w:tc>
          <w:tcPr>
            <w:tcW w:w="2116" w:type="dxa"/>
          </w:tcPr>
          <w:p w:rsidR="00C57AB4" w:rsidRPr="00AB6F82" w:rsidRDefault="00C57AB4" w:rsidP="00EC405B">
            <w:pPr>
              <w:spacing w:after="0" w:line="240" w:lineRule="auto"/>
              <w:ind w:left="-57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sz w:val="20"/>
                <w:szCs w:val="20"/>
              </w:rPr>
              <w:t xml:space="preserve">Раздел 2 </w:t>
            </w: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Элементы аналитической геометрии</w:t>
            </w:r>
          </w:p>
        </w:tc>
        <w:tc>
          <w:tcPr>
            <w:tcW w:w="9978" w:type="dxa"/>
            <w:gridSpan w:val="4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12" w:type="dxa"/>
            <w:shd w:val="clear" w:color="auto" w:fill="auto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42</w:t>
            </w:r>
          </w:p>
        </w:tc>
        <w:tc>
          <w:tcPr>
            <w:tcW w:w="1569" w:type="dxa"/>
            <w:vMerge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C57AB4" w:rsidRPr="00AB6F82" w:rsidTr="00EC405B">
        <w:trPr>
          <w:trHeight w:val="20"/>
        </w:trPr>
        <w:tc>
          <w:tcPr>
            <w:tcW w:w="2116" w:type="dxa"/>
            <w:vMerge w:val="restart"/>
          </w:tcPr>
          <w:p w:rsidR="00C57AB4" w:rsidRPr="00AB6F82" w:rsidRDefault="00C57AB4" w:rsidP="00EC405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sz w:val="20"/>
                <w:szCs w:val="20"/>
              </w:rPr>
              <w:t>Тема 2.1. Векторы. Операции над векторами</w:t>
            </w:r>
          </w:p>
          <w:p w:rsidR="00C57AB4" w:rsidRPr="00AB6F82" w:rsidRDefault="00C57AB4" w:rsidP="00EC405B">
            <w:pPr>
              <w:spacing w:after="0" w:line="240" w:lineRule="auto"/>
              <w:ind w:firstLine="54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78" w:type="dxa"/>
            <w:gridSpan w:val="4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812" w:type="dxa"/>
            <w:shd w:val="clear" w:color="auto" w:fill="auto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</w:p>
        </w:tc>
        <w:tc>
          <w:tcPr>
            <w:tcW w:w="1569" w:type="dxa"/>
            <w:vMerge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C57AB4" w:rsidRPr="00AB6F82" w:rsidTr="00EC405B">
        <w:trPr>
          <w:trHeight w:val="20"/>
        </w:trPr>
        <w:tc>
          <w:tcPr>
            <w:tcW w:w="2116" w:type="dxa"/>
            <w:vMerge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9611" w:type="dxa"/>
            <w:gridSpan w:val="3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Определение вектора. Виды векторов.</w:t>
            </w:r>
          </w:p>
        </w:tc>
        <w:tc>
          <w:tcPr>
            <w:tcW w:w="1812" w:type="dxa"/>
            <w:shd w:val="clear" w:color="auto" w:fill="auto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shd w:val="clear" w:color="auto" w:fill="auto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</w:tr>
      <w:tr w:rsidR="00C57AB4" w:rsidRPr="00AB6F82" w:rsidTr="00EC405B">
        <w:trPr>
          <w:trHeight w:val="20"/>
        </w:trPr>
        <w:tc>
          <w:tcPr>
            <w:tcW w:w="2116" w:type="dxa"/>
            <w:vMerge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9611" w:type="dxa"/>
            <w:gridSpan w:val="3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Операции над векторами.</w:t>
            </w:r>
          </w:p>
        </w:tc>
        <w:tc>
          <w:tcPr>
            <w:tcW w:w="1812" w:type="dxa"/>
            <w:shd w:val="clear" w:color="auto" w:fill="auto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shd w:val="clear" w:color="auto" w:fill="auto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</w:tr>
      <w:tr w:rsidR="00C57AB4" w:rsidRPr="00AB6F82" w:rsidTr="00EC405B">
        <w:trPr>
          <w:trHeight w:val="20"/>
        </w:trPr>
        <w:tc>
          <w:tcPr>
            <w:tcW w:w="2116" w:type="dxa"/>
            <w:vMerge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4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  <w:r w:rsidRPr="00AB6F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Операции над векторами.</w:t>
            </w:r>
          </w:p>
        </w:tc>
        <w:tc>
          <w:tcPr>
            <w:tcW w:w="1812" w:type="dxa"/>
            <w:shd w:val="clear" w:color="auto" w:fill="auto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vMerge w:val="restart"/>
            <w:shd w:val="clear" w:color="auto" w:fill="C0C0C0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C57AB4" w:rsidRPr="00AB6F82" w:rsidTr="00EC405B">
        <w:trPr>
          <w:trHeight w:val="20"/>
        </w:trPr>
        <w:tc>
          <w:tcPr>
            <w:tcW w:w="2116" w:type="dxa"/>
            <w:vMerge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4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Вычисление модуля и скалярного произведения</w:t>
            </w:r>
          </w:p>
        </w:tc>
        <w:tc>
          <w:tcPr>
            <w:tcW w:w="1812" w:type="dxa"/>
            <w:shd w:val="clear" w:color="auto" w:fill="auto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vMerge/>
            <w:shd w:val="clear" w:color="auto" w:fill="C0C0C0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C57AB4" w:rsidRPr="00AB6F82" w:rsidTr="00EC405B">
        <w:trPr>
          <w:trHeight w:val="20"/>
        </w:trPr>
        <w:tc>
          <w:tcPr>
            <w:tcW w:w="2116" w:type="dxa"/>
            <w:vMerge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4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Решение задач на применение векторного и скалярного  произведения векторов</w:t>
            </w:r>
          </w:p>
        </w:tc>
        <w:tc>
          <w:tcPr>
            <w:tcW w:w="1812" w:type="dxa"/>
            <w:shd w:val="clear" w:color="auto" w:fill="auto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vMerge/>
            <w:shd w:val="clear" w:color="auto" w:fill="C0C0C0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C57AB4" w:rsidRPr="00AB6F82" w:rsidTr="00EC405B">
        <w:trPr>
          <w:trHeight w:val="20"/>
        </w:trPr>
        <w:tc>
          <w:tcPr>
            <w:tcW w:w="2116" w:type="dxa"/>
            <w:vMerge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4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Решение задач и упражнений по теме: «Векторы»</w:t>
            </w:r>
          </w:p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Составление справочного материала</w:t>
            </w:r>
          </w:p>
        </w:tc>
        <w:tc>
          <w:tcPr>
            <w:tcW w:w="1812" w:type="dxa"/>
            <w:shd w:val="clear" w:color="auto" w:fill="auto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vMerge/>
            <w:shd w:val="clear" w:color="auto" w:fill="C0C0C0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C57AB4" w:rsidRPr="00AB6F82" w:rsidTr="00EC405B">
        <w:trPr>
          <w:trHeight w:val="20"/>
        </w:trPr>
        <w:tc>
          <w:tcPr>
            <w:tcW w:w="2116" w:type="dxa"/>
          </w:tcPr>
          <w:p w:rsidR="00C57AB4" w:rsidRPr="00AB6F82" w:rsidRDefault="00C57AB4" w:rsidP="00EC405B">
            <w:pPr>
              <w:spacing w:after="0" w:line="240" w:lineRule="auto"/>
              <w:ind w:left="-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78" w:type="dxa"/>
            <w:gridSpan w:val="4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4 семестр</w:t>
            </w:r>
          </w:p>
        </w:tc>
        <w:tc>
          <w:tcPr>
            <w:tcW w:w="1812" w:type="dxa"/>
            <w:shd w:val="clear" w:color="auto" w:fill="auto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auto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C57AB4" w:rsidRPr="00AB6F82" w:rsidTr="00EC405B">
        <w:trPr>
          <w:trHeight w:val="20"/>
        </w:trPr>
        <w:tc>
          <w:tcPr>
            <w:tcW w:w="2116" w:type="dxa"/>
            <w:vMerge w:val="restart"/>
          </w:tcPr>
          <w:p w:rsidR="00C57AB4" w:rsidRPr="00AB6F82" w:rsidRDefault="00C57AB4" w:rsidP="00EC405B">
            <w:pPr>
              <w:spacing w:after="0" w:line="240" w:lineRule="auto"/>
              <w:ind w:left="-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sz w:val="20"/>
                <w:szCs w:val="20"/>
              </w:rPr>
              <w:t xml:space="preserve">Тема 2.2. Прямая на </w:t>
            </w:r>
            <w:r w:rsidRPr="00AB6F8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плоскости. Кривые второго порядка</w:t>
            </w:r>
          </w:p>
          <w:p w:rsidR="00C57AB4" w:rsidRPr="00AB6F82" w:rsidRDefault="00C57AB4" w:rsidP="00EC405B">
            <w:pPr>
              <w:spacing w:after="0" w:line="240" w:lineRule="auto"/>
              <w:ind w:left="-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78" w:type="dxa"/>
            <w:gridSpan w:val="4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Содержание учебного материала</w:t>
            </w:r>
          </w:p>
        </w:tc>
        <w:tc>
          <w:tcPr>
            <w:tcW w:w="1812" w:type="dxa"/>
            <w:shd w:val="clear" w:color="auto" w:fill="auto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18</w:t>
            </w:r>
          </w:p>
        </w:tc>
        <w:tc>
          <w:tcPr>
            <w:tcW w:w="1569" w:type="dxa"/>
            <w:vMerge/>
            <w:shd w:val="clear" w:color="auto" w:fill="auto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C57AB4" w:rsidRPr="00AB6F82" w:rsidTr="00EC405B">
        <w:trPr>
          <w:trHeight w:val="20"/>
        </w:trPr>
        <w:tc>
          <w:tcPr>
            <w:tcW w:w="2116" w:type="dxa"/>
            <w:vMerge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6" w:type="dxa"/>
            <w:gridSpan w:val="2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9542" w:type="dxa"/>
            <w:gridSpan w:val="2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Прямая на плоскости.</w:t>
            </w:r>
          </w:p>
        </w:tc>
        <w:tc>
          <w:tcPr>
            <w:tcW w:w="1812" w:type="dxa"/>
            <w:shd w:val="clear" w:color="auto" w:fill="auto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shd w:val="clear" w:color="auto" w:fill="auto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1</w:t>
            </w:r>
          </w:p>
        </w:tc>
      </w:tr>
      <w:tr w:rsidR="00C57AB4" w:rsidRPr="00AB6F82" w:rsidTr="00EC405B">
        <w:trPr>
          <w:trHeight w:val="20"/>
        </w:trPr>
        <w:tc>
          <w:tcPr>
            <w:tcW w:w="2116" w:type="dxa"/>
            <w:vMerge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6" w:type="dxa"/>
            <w:gridSpan w:val="2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9542" w:type="dxa"/>
            <w:gridSpan w:val="2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Кривые второго порядка.</w:t>
            </w:r>
          </w:p>
        </w:tc>
        <w:tc>
          <w:tcPr>
            <w:tcW w:w="1812" w:type="dxa"/>
            <w:shd w:val="clear" w:color="auto" w:fill="auto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shd w:val="clear" w:color="auto" w:fill="auto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</w:tr>
      <w:tr w:rsidR="00C57AB4" w:rsidRPr="00AB6F82" w:rsidTr="00EC405B">
        <w:trPr>
          <w:trHeight w:val="20"/>
        </w:trPr>
        <w:tc>
          <w:tcPr>
            <w:tcW w:w="2116" w:type="dxa"/>
            <w:vMerge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4"/>
          </w:tcPr>
          <w:p w:rsidR="00C57AB4" w:rsidRPr="00AB6F82" w:rsidRDefault="00C57AB4" w:rsidP="00EC405B">
            <w:pPr>
              <w:spacing w:after="0" w:line="240" w:lineRule="auto"/>
              <w:ind w:firstLine="34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  <w:r w:rsidRPr="00AB6F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Составление уравнений прямых и их построение.</w:t>
            </w:r>
          </w:p>
        </w:tc>
        <w:tc>
          <w:tcPr>
            <w:tcW w:w="1812" w:type="dxa"/>
            <w:shd w:val="clear" w:color="auto" w:fill="auto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vMerge w:val="restart"/>
            <w:shd w:val="clear" w:color="auto" w:fill="C0C0C0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C57AB4" w:rsidRPr="00AB6F82" w:rsidTr="00EC405B">
        <w:trPr>
          <w:trHeight w:val="20"/>
        </w:trPr>
        <w:tc>
          <w:tcPr>
            <w:tcW w:w="2116" w:type="dxa"/>
            <w:vMerge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4"/>
          </w:tcPr>
          <w:p w:rsidR="00C57AB4" w:rsidRPr="00AB6F82" w:rsidRDefault="00C57AB4" w:rsidP="00EC405B">
            <w:pPr>
              <w:spacing w:after="0" w:line="240" w:lineRule="auto"/>
              <w:ind w:firstLine="34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Решение задач на построение прямых.</w:t>
            </w:r>
          </w:p>
        </w:tc>
        <w:tc>
          <w:tcPr>
            <w:tcW w:w="1812" w:type="dxa"/>
            <w:shd w:val="clear" w:color="auto" w:fill="auto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vMerge/>
            <w:shd w:val="clear" w:color="auto" w:fill="C0C0C0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C57AB4" w:rsidRPr="00AB6F82" w:rsidTr="00EC405B">
        <w:trPr>
          <w:trHeight w:val="20"/>
        </w:trPr>
        <w:tc>
          <w:tcPr>
            <w:tcW w:w="2116" w:type="dxa"/>
            <w:vMerge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4"/>
          </w:tcPr>
          <w:p w:rsidR="00C57AB4" w:rsidRPr="00AB6F82" w:rsidRDefault="00C57AB4" w:rsidP="00EC405B">
            <w:pPr>
              <w:spacing w:after="0" w:line="240" w:lineRule="auto"/>
              <w:ind w:firstLine="34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Приведение уравнений кривых  2-го порядка к каноническому виду.</w:t>
            </w:r>
          </w:p>
        </w:tc>
        <w:tc>
          <w:tcPr>
            <w:tcW w:w="1812" w:type="dxa"/>
            <w:shd w:val="clear" w:color="auto" w:fill="auto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vMerge/>
            <w:shd w:val="clear" w:color="auto" w:fill="C0C0C0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C57AB4" w:rsidRPr="00AB6F82" w:rsidTr="00EC405B">
        <w:trPr>
          <w:trHeight w:val="20"/>
        </w:trPr>
        <w:tc>
          <w:tcPr>
            <w:tcW w:w="2116" w:type="dxa"/>
            <w:vMerge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4"/>
          </w:tcPr>
          <w:p w:rsidR="00C57AB4" w:rsidRPr="00AB6F82" w:rsidRDefault="00C57AB4" w:rsidP="00EC405B">
            <w:pPr>
              <w:spacing w:after="0" w:line="240" w:lineRule="auto"/>
              <w:ind w:firstLine="34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Построение кривых второго порядка. </w:t>
            </w:r>
          </w:p>
        </w:tc>
        <w:tc>
          <w:tcPr>
            <w:tcW w:w="1812" w:type="dxa"/>
            <w:shd w:val="clear" w:color="auto" w:fill="auto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vMerge/>
            <w:shd w:val="clear" w:color="auto" w:fill="C0C0C0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C57AB4" w:rsidRPr="00AB6F82" w:rsidTr="00EC405B">
        <w:trPr>
          <w:trHeight w:val="20"/>
        </w:trPr>
        <w:tc>
          <w:tcPr>
            <w:tcW w:w="2116" w:type="dxa"/>
            <w:vMerge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4"/>
          </w:tcPr>
          <w:p w:rsidR="00C57AB4" w:rsidRPr="00AB6F82" w:rsidRDefault="00C57AB4" w:rsidP="00EC405B">
            <w:pPr>
              <w:spacing w:after="0" w:line="240" w:lineRule="auto"/>
              <w:ind w:firstLine="34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Построение кривых второго порядка.</w:t>
            </w:r>
          </w:p>
        </w:tc>
        <w:tc>
          <w:tcPr>
            <w:tcW w:w="1812" w:type="dxa"/>
            <w:shd w:val="clear" w:color="auto" w:fill="auto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vMerge/>
            <w:shd w:val="clear" w:color="auto" w:fill="C0C0C0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C57AB4" w:rsidRPr="00AB6F82" w:rsidTr="00EC405B">
        <w:trPr>
          <w:trHeight w:val="20"/>
        </w:trPr>
        <w:tc>
          <w:tcPr>
            <w:tcW w:w="2116" w:type="dxa"/>
            <w:vMerge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4"/>
          </w:tcPr>
          <w:p w:rsidR="00C57AB4" w:rsidRPr="00AB6F82" w:rsidRDefault="00C57AB4" w:rsidP="00EC405B">
            <w:pPr>
              <w:spacing w:after="0" w:line="240" w:lineRule="auto"/>
              <w:ind w:firstLine="34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Решение задач на составление уравнений кривых второго порядка</w:t>
            </w:r>
          </w:p>
        </w:tc>
        <w:tc>
          <w:tcPr>
            <w:tcW w:w="1812" w:type="dxa"/>
            <w:shd w:val="clear" w:color="auto" w:fill="auto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vMerge/>
            <w:shd w:val="clear" w:color="auto" w:fill="C0C0C0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C57AB4" w:rsidRPr="00AB6F82" w:rsidTr="00EC405B">
        <w:trPr>
          <w:trHeight w:val="20"/>
        </w:trPr>
        <w:tc>
          <w:tcPr>
            <w:tcW w:w="2116" w:type="dxa"/>
            <w:vMerge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4"/>
          </w:tcPr>
          <w:p w:rsidR="00C57AB4" w:rsidRPr="00AB6F82" w:rsidRDefault="00C57AB4" w:rsidP="00EC405B">
            <w:pPr>
              <w:spacing w:after="0" w:line="240" w:lineRule="auto"/>
              <w:ind w:firstLine="34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Решение задач на построение прямых и кривых второго порядка.</w:t>
            </w:r>
          </w:p>
        </w:tc>
        <w:tc>
          <w:tcPr>
            <w:tcW w:w="1812" w:type="dxa"/>
            <w:shd w:val="clear" w:color="auto" w:fill="auto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vMerge/>
            <w:shd w:val="clear" w:color="auto" w:fill="C0C0C0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C57AB4" w:rsidRPr="00AB6F82" w:rsidTr="00EC405B">
        <w:trPr>
          <w:trHeight w:val="20"/>
        </w:trPr>
        <w:tc>
          <w:tcPr>
            <w:tcW w:w="2116" w:type="dxa"/>
            <w:vMerge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4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Решение задач и упражнений по теме</w:t>
            </w:r>
          </w:p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 сообщения</w:t>
            </w:r>
          </w:p>
          <w:p w:rsidR="00C57AB4" w:rsidRPr="00AB6F82" w:rsidRDefault="00C57AB4" w:rsidP="00EC405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sz w:val="20"/>
                <w:szCs w:val="20"/>
              </w:rPr>
              <w:t>Выполнение презентации</w:t>
            </w:r>
          </w:p>
          <w:p w:rsidR="00C57AB4" w:rsidRPr="00AB6F82" w:rsidRDefault="00C57AB4" w:rsidP="00EC405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sz w:val="20"/>
                <w:szCs w:val="20"/>
              </w:rPr>
              <w:t>Решение задач на построение</w:t>
            </w:r>
          </w:p>
          <w:p w:rsidR="00C57AB4" w:rsidRPr="00AB6F82" w:rsidRDefault="00C57AB4" w:rsidP="00EC405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sz w:val="20"/>
                <w:szCs w:val="20"/>
              </w:rPr>
              <w:t>Решение задач на составление уравнений кривых</w:t>
            </w:r>
          </w:p>
        </w:tc>
        <w:tc>
          <w:tcPr>
            <w:tcW w:w="1812" w:type="dxa"/>
            <w:shd w:val="clear" w:color="auto" w:fill="auto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vMerge/>
            <w:shd w:val="clear" w:color="auto" w:fill="C0C0C0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C57AB4" w:rsidRPr="00AB6F82" w:rsidTr="00EC405B">
        <w:trPr>
          <w:trHeight w:val="20"/>
        </w:trPr>
        <w:tc>
          <w:tcPr>
            <w:tcW w:w="2116" w:type="dxa"/>
          </w:tcPr>
          <w:p w:rsidR="00C57AB4" w:rsidRPr="00AB6F82" w:rsidRDefault="00C57AB4" w:rsidP="00EC405B">
            <w:pPr>
              <w:spacing w:after="0" w:line="240" w:lineRule="auto"/>
              <w:ind w:left="-57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sz w:val="20"/>
                <w:szCs w:val="20"/>
              </w:rPr>
              <w:t>Раздел 3</w:t>
            </w:r>
            <w:r w:rsidRPr="00AB6F8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Основы математического анализа</w:t>
            </w:r>
          </w:p>
        </w:tc>
        <w:tc>
          <w:tcPr>
            <w:tcW w:w="9978" w:type="dxa"/>
            <w:gridSpan w:val="4"/>
          </w:tcPr>
          <w:p w:rsidR="00C57AB4" w:rsidRPr="00AB6F82" w:rsidRDefault="00C57AB4" w:rsidP="00EC405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2" w:type="dxa"/>
            <w:shd w:val="clear" w:color="auto" w:fill="auto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114</w:t>
            </w:r>
          </w:p>
        </w:tc>
        <w:tc>
          <w:tcPr>
            <w:tcW w:w="1569" w:type="dxa"/>
            <w:vMerge/>
            <w:shd w:val="clear" w:color="auto" w:fill="C0C0C0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C57AB4" w:rsidRPr="00AB6F82" w:rsidTr="00EC405B">
        <w:trPr>
          <w:trHeight w:val="20"/>
        </w:trPr>
        <w:tc>
          <w:tcPr>
            <w:tcW w:w="2116" w:type="dxa"/>
            <w:vMerge w:val="restart"/>
          </w:tcPr>
          <w:p w:rsidR="00C57AB4" w:rsidRPr="00AB6F82" w:rsidRDefault="00C57AB4" w:rsidP="00EC405B">
            <w:pPr>
              <w:spacing w:after="0" w:line="240" w:lineRule="auto"/>
              <w:ind w:left="-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sz w:val="20"/>
                <w:szCs w:val="20"/>
              </w:rPr>
              <w:t>Тема 3.1. Теория пределов. Непрерывность</w:t>
            </w:r>
          </w:p>
          <w:p w:rsidR="00C57AB4" w:rsidRPr="00AB6F82" w:rsidRDefault="00C57AB4" w:rsidP="00EC405B">
            <w:pPr>
              <w:spacing w:after="0" w:line="240" w:lineRule="auto"/>
              <w:ind w:left="-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78" w:type="dxa"/>
            <w:gridSpan w:val="4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812" w:type="dxa"/>
            <w:shd w:val="clear" w:color="auto" w:fill="auto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22</w:t>
            </w:r>
          </w:p>
        </w:tc>
        <w:tc>
          <w:tcPr>
            <w:tcW w:w="1569" w:type="dxa"/>
            <w:vMerge/>
            <w:shd w:val="clear" w:color="auto" w:fill="auto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C57AB4" w:rsidRPr="00AB6F82" w:rsidTr="00EC405B">
        <w:trPr>
          <w:trHeight w:val="20"/>
        </w:trPr>
        <w:tc>
          <w:tcPr>
            <w:tcW w:w="2116" w:type="dxa"/>
            <w:vMerge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6" w:type="dxa"/>
            <w:gridSpan w:val="2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9542" w:type="dxa"/>
            <w:gridSpan w:val="2"/>
          </w:tcPr>
          <w:p w:rsidR="00C57AB4" w:rsidRPr="00AB6F82" w:rsidRDefault="00C57AB4" w:rsidP="00EC405B">
            <w:pPr>
              <w:spacing w:after="0" w:line="240" w:lineRule="auto"/>
              <w:ind w:left="-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sz w:val="20"/>
                <w:szCs w:val="20"/>
              </w:rPr>
              <w:t xml:space="preserve"> Предел функции</w:t>
            </w:r>
          </w:p>
        </w:tc>
        <w:tc>
          <w:tcPr>
            <w:tcW w:w="1812" w:type="dxa"/>
            <w:shd w:val="clear" w:color="auto" w:fill="auto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shd w:val="clear" w:color="auto" w:fill="auto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3</w:t>
            </w:r>
          </w:p>
        </w:tc>
      </w:tr>
      <w:tr w:rsidR="00C57AB4" w:rsidRPr="00AB6F82" w:rsidTr="00EC405B">
        <w:trPr>
          <w:trHeight w:val="20"/>
        </w:trPr>
        <w:tc>
          <w:tcPr>
            <w:tcW w:w="2116" w:type="dxa"/>
            <w:vMerge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6" w:type="dxa"/>
            <w:gridSpan w:val="2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9542" w:type="dxa"/>
            <w:gridSpan w:val="2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sz w:val="20"/>
                <w:szCs w:val="20"/>
              </w:rPr>
              <w:t>Первый классический предел</w:t>
            </w:r>
          </w:p>
        </w:tc>
        <w:tc>
          <w:tcPr>
            <w:tcW w:w="1812" w:type="dxa"/>
            <w:shd w:val="clear" w:color="auto" w:fill="auto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shd w:val="clear" w:color="auto" w:fill="auto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3</w:t>
            </w:r>
          </w:p>
        </w:tc>
      </w:tr>
      <w:tr w:rsidR="00C57AB4" w:rsidRPr="00AB6F82" w:rsidTr="00EC405B">
        <w:trPr>
          <w:trHeight w:val="20"/>
        </w:trPr>
        <w:tc>
          <w:tcPr>
            <w:tcW w:w="2116" w:type="dxa"/>
            <w:vMerge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6" w:type="dxa"/>
            <w:gridSpan w:val="2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9542" w:type="dxa"/>
            <w:gridSpan w:val="2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sz w:val="20"/>
                <w:szCs w:val="20"/>
              </w:rPr>
              <w:t>Второй классический предел</w:t>
            </w:r>
          </w:p>
        </w:tc>
        <w:tc>
          <w:tcPr>
            <w:tcW w:w="1812" w:type="dxa"/>
            <w:shd w:val="clear" w:color="auto" w:fill="auto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shd w:val="clear" w:color="auto" w:fill="auto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3</w:t>
            </w:r>
          </w:p>
        </w:tc>
      </w:tr>
      <w:tr w:rsidR="00C57AB4" w:rsidRPr="00AB6F82" w:rsidTr="00EC405B">
        <w:trPr>
          <w:trHeight w:val="20"/>
        </w:trPr>
        <w:tc>
          <w:tcPr>
            <w:tcW w:w="2116" w:type="dxa"/>
            <w:vMerge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4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Практические занятия  </w:t>
            </w: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Вычисление пределов</w:t>
            </w:r>
          </w:p>
        </w:tc>
        <w:tc>
          <w:tcPr>
            <w:tcW w:w="1812" w:type="dxa"/>
            <w:shd w:val="clear" w:color="auto" w:fill="auto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vMerge w:val="restart"/>
            <w:shd w:val="clear" w:color="auto" w:fill="C0C0C0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C57AB4" w:rsidRPr="00AB6F82" w:rsidTr="00EC405B">
        <w:trPr>
          <w:trHeight w:val="20"/>
        </w:trPr>
        <w:tc>
          <w:tcPr>
            <w:tcW w:w="2116" w:type="dxa"/>
            <w:vMerge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4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Раскрытие неопределенностей</w:t>
            </w:r>
          </w:p>
        </w:tc>
        <w:tc>
          <w:tcPr>
            <w:tcW w:w="1812" w:type="dxa"/>
            <w:shd w:val="clear" w:color="auto" w:fill="auto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vMerge/>
            <w:shd w:val="clear" w:color="auto" w:fill="C0C0C0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C57AB4" w:rsidRPr="00AB6F82" w:rsidTr="00EC405B">
        <w:trPr>
          <w:trHeight w:val="20"/>
        </w:trPr>
        <w:tc>
          <w:tcPr>
            <w:tcW w:w="2116" w:type="dxa"/>
            <w:vMerge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4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Раскрытие  неопределенностей содержащих иррациональности</w:t>
            </w:r>
          </w:p>
        </w:tc>
        <w:tc>
          <w:tcPr>
            <w:tcW w:w="1812" w:type="dxa"/>
            <w:shd w:val="clear" w:color="auto" w:fill="auto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vMerge/>
            <w:shd w:val="clear" w:color="auto" w:fill="C0C0C0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C57AB4" w:rsidRPr="00AB6F82" w:rsidTr="00EC405B">
        <w:trPr>
          <w:trHeight w:val="20"/>
        </w:trPr>
        <w:tc>
          <w:tcPr>
            <w:tcW w:w="2116" w:type="dxa"/>
            <w:vMerge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4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Раскрытие неопределенностей с помощью первого классического предела</w:t>
            </w:r>
          </w:p>
        </w:tc>
        <w:tc>
          <w:tcPr>
            <w:tcW w:w="1812" w:type="dxa"/>
            <w:shd w:val="clear" w:color="auto" w:fill="auto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vMerge/>
            <w:shd w:val="clear" w:color="auto" w:fill="C0C0C0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C57AB4" w:rsidRPr="00AB6F82" w:rsidTr="00EC405B">
        <w:trPr>
          <w:trHeight w:val="20"/>
        </w:trPr>
        <w:tc>
          <w:tcPr>
            <w:tcW w:w="2116" w:type="dxa"/>
            <w:vMerge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4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Вычисление пределов с помощью второго классического предела</w:t>
            </w:r>
          </w:p>
        </w:tc>
        <w:tc>
          <w:tcPr>
            <w:tcW w:w="1812" w:type="dxa"/>
            <w:shd w:val="clear" w:color="auto" w:fill="auto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vMerge/>
            <w:shd w:val="clear" w:color="auto" w:fill="C0C0C0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C57AB4" w:rsidRPr="00AB6F82" w:rsidTr="00EC405B">
        <w:trPr>
          <w:trHeight w:val="20"/>
        </w:trPr>
        <w:tc>
          <w:tcPr>
            <w:tcW w:w="2116" w:type="dxa"/>
            <w:vMerge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4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Вычисление односторонних пределов</w:t>
            </w:r>
          </w:p>
        </w:tc>
        <w:tc>
          <w:tcPr>
            <w:tcW w:w="1812" w:type="dxa"/>
            <w:shd w:val="clear" w:color="auto" w:fill="auto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vMerge/>
            <w:shd w:val="clear" w:color="auto" w:fill="C0C0C0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C57AB4" w:rsidRPr="00AB6F82" w:rsidTr="00EC405B">
        <w:trPr>
          <w:trHeight w:val="20"/>
        </w:trPr>
        <w:tc>
          <w:tcPr>
            <w:tcW w:w="2116" w:type="dxa"/>
            <w:vMerge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4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Исследование функции на непрерывность</w:t>
            </w:r>
          </w:p>
        </w:tc>
        <w:tc>
          <w:tcPr>
            <w:tcW w:w="1812" w:type="dxa"/>
            <w:shd w:val="clear" w:color="auto" w:fill="auto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vMerge/>
            <w:shd w:val="clear" w:color="auto" w:fill="C0C0C0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C57AB4" w:rsidRPr="00AB6F82" w:rsidTr="00EC405B">
        <w:trPr>
          <w:trHeight w:val="20"/>
        </w:trPr>
        <w:tc>
          <w:tcPr>
            <w:tcW w:w="2116" w:type="dxa"/>
            <w:vMerge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4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Построение графиков кусочно-непрерывных функций</w:t>
            </w:r>
          </w:p>
        </w:tc>
        <w:tc>
          <w:tcPr>
            <w:tcW w:w="1812" w:type="dxa"/>
            <w:shd w:val="clear" w:color="auto" w:fill="auto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vMerge/>
            <w:shd w:val="clear" w:color="auto" w:fill="C0C0C0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C57AB4" w:rsidRPr="00AB6F82" w:rsidTr="00EC405B">
        <w:trPr>
          <w:trHeight w:val="20"/>
        </w:trPr>
        <w:tc>
          <w:tcPr>
            <w:tcW w:w="2116" w:type="dxa"/>
            <w:vMerge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4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Решение задач и упражнений по теме</w:t>
            </w:r>
          </w:p>
          <w:p w:rsidR="00C57AB4" w:rsidRPr="00AB6F82" w:rsidRDefault="00C57AB4" w:rsidP="00EC405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Составление справочного материала</w:t>
            </w:r>
          </w:p>
          <w:p w:rsidR="00C57AB4" w:rsidRPr="00AB6F82" w:rsidRDefault="00C57AB4" w:rsidP="00EC405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 сообщения</w:t>
            </w:r>
          </w:p>
          <w:p w:rsidR="00C57AB4" w:rsidRPr="00AB6F82" w:rsidRDefault="00C57AB4" w:rsidP="00EC405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sz w:val="20"/>
                <w:szCs w:val="20"/>
              </w:rPr>
              <w:t>Выполнение презентации</w:t>
            </w:r>
          </w:p>
          <w:p w:rsidR="00C57AB4" w:rsidRPr="00AB6F82" w:rsidRDefault="00C57AB4" w:rsidP="00EC405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sz w:val="20"/>
                <w:szCs w:val="20"/>
              </w:rPr>
              <w:t>Типовой расчет «Построение графиков функций»</w:t>
            </w:r>
          </w:p>
        </w:tc>
        <w:tc>
          <w:tcPr>
            <w:tcW w:w="1812" w:type="dxa"/>
            <w:shd w:val="clear" w:color="auto" w:fill="auto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vMerge/>
            <w:shd w:val="clear" w:color="auto" w:fill="C0C0C0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C57AB4" w:rsidRPr="00AB6F82" w:rsidTr="00EC405B">
        <w:trPr>
          <w:trHeight w:val="20"/>
        </w:trPr>
        <w:tc>
          <w:tcPr>
            <w:tcW w:w="2116" w:type="dxa"/>
          </w:tcPr>
          <w:p w:rsidR="00C57AB4" w:rsidRPr="00AB6F82" w:rsidRDefault="00C57AB4" w:rsidP="00EC405B">
            <w:pPr>
              <w:spacing w:after="0" w:line="240" w:lineRule="auto"/>
              <w:ind w:left="-57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78" w:type="dxa"/>
            <w:gridSpan w:val="4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5 семестр</w:t>
            </w:r>
          </w:p>
        </w:tc>
        <w:tc>
          <w:tcPr>
            <w:tcW w:w="1812" w:type="dxa"/>
            <w:shd w:val="clear" w:color="auto" w:fill="auto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auto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C57AB4" w:rsidRPr="00AB6F82" w:rsidTr="00EC405B">
        <w:trPr>
          <w:trHeight w:val="20"/>
        </w:trPr>
        <w:tc>
          <w:tcPr>
            <w:tcW w:w="2116" w:type="dxa"/>
            <w:vMerge w:val="restart"/>
          </w:tcPr>
          <w:p w:rsidR="00C57AB4" w:rsidRPr="00AB6F82" w:rsidRDefault="00C57AB4" w:rsidP="00EC405B">
            <w:pPr>
              <w:spacing w:after="0" w:line="240" w:lineRule="auto"/>
              <w:ind w:left="-57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sz w:val="20"/>
                <w:szCs w:val="20"/>
              </w:rPr>
              <w:t xml:space="preserve">Тема 3.2. Дифференциальное исчисление функции одной действительной переменной. </w:t>
            </w:r>
          </w:p>
          <w:p w:rsidR="00C57AB4" w:rsidRPr="00AB6F82" w:rsidRDefault="00C57AB4" w:rsidP="00EC405B">
            <w:pPr>
              <w:spacing w:after="0" w:line="240" w:lineRule="auto"/>
              <w:ind w:left="-57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78" w:type="dxa"/>
            <w:gridSpan w:val="4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Содержание учебного материала</w:t>
            </w:r>
          </w:p>
        </w:tc>
        <w:tc>
          <w:tcPr>
            <w:tcW w:w="1812" w:type="dxa"/>
            <w:shd w:val="clear" w:color="auto" w:fill="auto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12</w:t>
            </w:r>
          </w:p>
        </w:tc>
        <w:tc>
          <w:tcPr>
            <w:tcW w:w="1569" w:type="dxa"/>
            <w:vMerge/>
            <w:shd w:val="clear" w:color="auto" w:fill="auto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C57AB4" w:rsidRPr="00AB6F82" w:rsidTr="00EC405B">
        <w:trPr>
          <w:trHeight w:val="20"/>
        </w:trPr>
        <w:tc>
          <w:tcPr>
            <w:tcW w:w="2116" w:type="dxa"/>
            <w:vMerge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6" w:type="dxa"/>
            <w:gridSpan w:val="2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9542" w:type="dxa"/>
            <w:gridSpan w:val="2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Понятие производной функции.</w:t>
            </w:r>
            <w:r w:rsidRPr="00AB6F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Правила дифференцирования</w:t>
            </w:r>
          </w:p>
        </w:tc>
        <w:tc>
          <w:tcPr>
            <w:tcW w:w="1812" w:type="dxa"/>
            <w:shd w:val="clear" w:color="auto" w:fill="auto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shd w:val="clear" w:color="auto" w:fill="auto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1</w:t>
            </w:r>
          </w:p>
        </w:tc>
      </w:tr>
      <w:tr w:rsidR="00C57AB4" w:rsidRPr="00AB6F82" w:rsidTr="00EC405B">
        <w:trPr>
          <w:trHeight w:val="20"/>
        </w:trPr>
        <w:tc>
          <w:tcPr>
            <w:tcW w:w="2116" w:type="dxa"/>
            <w:vMerge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6" w:type="dxa"/>
            <w:gridSpan w:val="2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9542" w:type="dxa"/>
            <w:gridSpan w:val="2"/>
          </w:tcPr>
          <w:p w:rsidR="00C57AB4" w:rsidRPr="00AB6F82" w:rsidRDefault="00C57AB4" w:rsidP="00EC405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Применение производной к исследованию функций.</w:t>
            </w:r>
          </w:p>
        </w:tc>
        <w:tc>
          <w:tcPr>
            <w:tcW w:w="1812" w:type="dxa"/>
            <w:shd w:val="clear" w:color="auto" w:fill="auto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shd w:val="clear" w:color="auto" w:fill="auto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</w:tr>
      <w:tr w:rsidR="00C57AB4" w:rsidRPr="00AB6F82" w:rsidTr="00EC405B">
        <w:trPr>
          <w:trHeight w:val="20"/>
        </w:trPr>
        <w:tc>
          <w:tcPr>
            <w:tcW w:w="2116" w:type="dxa"/>
            <w:vMerge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4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  <w:r w:rsidRPr="00AB6F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Правила дифференцирования</w:t>
            </w:r>
          </w:p>
        </w:tc>
        <w:tc>
          <w:tcPr>
            <w:tcW w:w="1812" w:type="dxa"/>
            <w:shd w:val="clear" w:color="auto" w:fill="auto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vMerge w:val="restart"/>
            <w:shd w:val="clear" w:color="auto" w:fill="C0C0C0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C57AB4" w:rsidRPr="00AB6F82" w:rsidTr="00EC405B">
        <w:trPr>
          <w:trHeight w:val="20"/>
        </w:trPr>
        <w:tc>
          <w:tcPr>
            <w:tcW w:w="2116" w:type="dxa"/>
            <w:vMerge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4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Вычисление производных сложных функций. </w:t>
            </w:r>
          </w:p>
        </w:tc>
        <w:tc>
          <w:tcPr>
            <w:tcW w:w="1812" w:type="dxa"/>
            <w:shd w:val="clear" w:color="auto" w:fill="auto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vMerge/>
            <w:shd w:val="clear" w:color="auto" w:fill="C0C0C0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C57AB4" w:rsidRPr="00AB6F82" w:rsidTr="00EC405B">
        <w:trPr>
          <w:trHeight w:val="20"/>
        </w:trPr>
        <w:tc>
          <w:tcPr>
            <w:tcW w:w="2116" w:type="dxa"/>
            <w:vMerge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4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Исследование функции</w:t>
            </w:r>
          </w:p>
        </w:tc>
        <w:tc>
          <w:tcPr>
            <w:tcW w:w="1812" w:type="dxa"/>
            <w:shd w:val="clear" w:color="auto" w:fill="auto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vMerge/>
            <w:shd w:val="clear" w:color="auto" w:fill="C0C0C0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C57AB4" w:rsidRPr="00AB6F82" w:rsidTr="00EC405B">
        <w:trPr>
          <w:trHeight w:val="20"/>
        </w:trPr>
        <w:tc>
          <w:tcPr>
            <w:tcW w:w="2116" w:type="dxa"/>
            <w:vMerge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4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Решение экстремальных задач</w:t>
            </w:r>
          </w:p>
        </w:tc>
        <w:tc>
          <w:tcPr>
            <w:tcW w:w="1812" w:type="dxa"/>
            <w:shd w:val="clear" w:color="auto" w:fill="auto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vMerge/>
            <w:shd w:val="clear" w:color="auto" w:fill="C0C0C0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C57AB4" w:rsidRPr="00AB6F82" w:rsidTr="00EC405B">
        <w:trPr>
          <w:trHeight w:val="20"/>
        </w:trPr>
        <w:tc>
          <w:tcPr>
            <w:tcW w:w="2116" w:type="dxa"/>
            <w:vMerge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4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color w:val="000000"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Выполнение презентации</w:t>
            </w:r>
          </w:p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Типовой расчет: «Исследование функции и построение ее графика»</w:t>
            </w:r>
          </w:p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Составление справочного материала</w:t>
            </w:r>
          </w:p>
        </w:tc>
        <w:tc>
          <w:tcPr>
            <w:tcW w:w="1812" w:type="dxa"/>
            <w:shd w:val="clear" w:color="auto" w:fill="auto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vMerge/>
            <w:shd w:val="clear" w:color="auto" w:fill="C0C0C0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C57AB4" w:rsidRPr="00AB6F82" w:rsidTr="00EC405B">
        <w:trPr>
          <w:trHeight w:val="20"/>
        </w:trPr>
        <w:tc>
          <w:tcPr>
            <w:tcW w:w="2116" w:type="dxa"/>
            <w:vMerge w:val="restart"/>
          </w:tcPr>
          <w:p w:rsidR="00C57AB4" w:rsidRPr="00AB6F82" w:rsidRDefault="00C57AB4" w:rsidP="00EC405B">
            <w:pPr>
              <w:spacing w:after="0" w:line="240" w:lineRule="auto"/>
              <w:ind w:left="-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sz w:val="20"/>
                <w:szCs w:val="20"/>
              </w:rPr>
              <w:t>Тема 3.3. Интегральное исчисление функции одной действительной переменной.</w:t>
            </w:r>
          </w:p>
          <w:p w:rsidR="00C57AB4" w:rsidRPr="00AB6F82" w:rsidRDefault="00C57AB4" w:rsidP="00EC405B">
            <w:pPr>
              <w:spacing w:after="0" w:line="240" w:lineRule="auto"/>
              <w:ind w:left="-57"/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  <w:p w:rsidR="00C57AB4" w:rsidRPr="00AB6F82" w:rsidRDefault="00C57AB4" w:rsidP="00EC405B">
            <w:pPr>
              <w:spacing w:after="0" w:line="240" w:lineRule="auto"/>
              <w:ind w:left="-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78" w:type="dxa"/>
            <w:gridSpan w:val="4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812" w:type="dxa"/>
            <w:shd w:val="clear" w:color="auto" w:fill="auto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16</w:t>
            </w:r>
          </w:p>
        </w:tc>
        <w:tc>
          <w:tcPr>
            <w:tcW w:w="1569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C57AB4" w:rsidRPr="00AB6F82" w:rsidTr="00EC405B">
        <w:trPr>
          <w:trHeight w:val="20"/>
        </w:trPr>
        <w:tc>
          <w:tcPr>
            <w:tcW w:w="2116" w:type="dxa"/>
            <w:vMerge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6" w:type="dxa"/>
            <w:gridSpan w:val="2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9542" w:type="dxa"/>
            <w:gridSpan w:val="2"/>
          </w:tcPr>
          <w:p w:rsidR="00C57AB4" w:rsidRPr="00AB6F82" w:rsidRDefault="00C57AB4" w:rsidP="00EC405B">
            <w:pPr>
              <w:spacing w:after="0" w:line="240" w:lineRule="auto"/>
              <w:ind w:left="-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sz w:val="20"/>
                <w:szCs w:val="20"/>
              </w:rPr>
              <w:t>Неопределенный интеграл.</w:t>
            </w:r>
            <w:r w:rsidRPr="00AB6F8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812" w:type="dxa"/>
            <w:shd w:val="clear" w:color="auto" w:fill="auto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shd w:val="clear" w:color="auto" w:fill="auto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3</w:t>
            </w:r>
          </w:p>
        </w:tc>
      </w:tr>
      <w:tr w:rsidR="00C57AB4" w:rsidRPr="00AB6F82" w:rsidTr="00EC405B">
        <w:trPr>
          <w:trHeight w:val="20"/>
        </w:trPr>
        <w:tc>
          <w:tcPr>
            <w:tcW w:w="2116" w:type="dxa"/>
            <w:vMerge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6" w:type="dxa"/>
            <w:gridSpan w:val="2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9542" w:type="dxa"/>
            <w:gridSpan w:val="2"/>
          </w:tcPr>
          <w:p w:rsidR="00C57AB4" w:rsidRPr="00AB6F82" w:rsidRDefault="00C57AB4" w:rsidP="00EC405B">
            <w:pPr>
              <w:spacing w:after="0" w:line="240" w:lineRule="auto"/>
              <w:ind w:left="-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Интегрирование функций по частям</w:t>
            </w:r>
          </w:p>
        </w:tc>
        <w:tc>
          <w:tcPr>
            <w:tcW w:w="1812" w:type="dxa"/>
            <w:shd w:val="clear" w:color="auto" w:fill="auto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shd w:val="clear" w:color="auto" w:fill="auto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</w:tr>
      <w:tr w:rsidR="00C57AB4" w:rsidRPr="00AB6F82" w:rsidTr="00EC405B">
        <w:trPr>
          <w:trHeight w:val="20"/>
        </w:trPr>
        <w:tc>
          <w:tcPr>
            <w:tcW w:w="2116" w:type="dxa"/>
            <w:vMerge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6" w:type="dxa"/>
            <w:gridSpan w:val="2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9542" w:type="dxa"/>
            <w:gridSpan w:val="2"/>
          </w:tcPr>
          <w:p w:rsidR="00C57AB4" w:rsidRPr="00AB6F82" w:rsidRDefault="00C57AB4" w:rsidP="00EC405B">
            <w:pPr>
              <w:spacing w:after="0" w:line="240" w:lineRule="auto"/>
              <w:ind w:left="-57"/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Определенный интеграл</w:t>
            </w:r>
          </w:p>
        </w:tc>
        <w:tc>
          <w:tcPr>
            <w:tcW w:w="1812" w:type="dxa"/>
            <w:shd w:val="clear" w:color="auto" w:fill="auto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shd w:val="clear" w:color="auto" w:fill="auto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</w:tr>
      <w:tr w:rsidR="00C57AB4" w:rsidRPr="00AB6F82" w:rsidTr="00EC405B">
        <w:trPr>
          <w:trHeight w:val="20"/>
        </w:trPr>
        <w:tc>
          <w:tcPr>
            <w:tcW w:w="2116" w:type="dxa"/>
            <w:vMerge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4"/>
          </w:tcPr>
          <w:p w:rsidR="00C57AB4" w:rsidRPr="00AB6F82" w:rsidRDefault="00C57AB4" w:rsidP="00EC405B">
            <w:pPr>
              <w:spacing w:after="0" w:line="240" w:lineRule="auto"/>
              <w:ind w:firstLine="34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  <w:r w:rsidRPr="00AB6F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AB6F8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  <w:r w:rsidRPr="00AB6F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Интегрирование функций заменой переменной </w:t>
            </w:r>
          </w:p>
        </w:tc>
        <w:tc>
          <w:tcPr>
            <w:tcW w:w="1812" w:type="dxa"/>
            <w:shd w:val="clear" w:color="auto" w:fill="auto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vMerge w:val="restart"/>
            <w:shd w:val="clear" w:color="auto" w:fill="C0C0C0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C57AB4" w:rsidRPr="00AB6F82" w:rsidTr="00EC405B">
        <w:trPr>
          <w:trHeight w:val="20"/>
        </w:trPr>
        <w:tc>
          <w:tcPr>
            <w:tcW w:w="2116" w:type="dxa"/>
            <w:vMerge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4"/>
          </w:tcPr>
          <w:p w:rsidR="00C57AB4" w:rsidRPr="00AB6F82" w:rsidRDefault="00C57AB4" w:rsidP="00EC405B">
            <w:pPr>
              <w:spacing w:after="0" w:line="240" w:lineRule="auto"/>
              <w:ind w:firstLine="34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Интегрирование рациональных функций</w:t>
            </w:r>
          </w:p>
        </w:tc>
        <w:tc>
          <w:tcPr>
            <w:tcW w:w="1812" w:type="dxa"/>
            <w:shd w:val="clear" w:color="auto" w:fill="auto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vMerge/>
            <w:shd w:val="clear" w:color="auto" w:fill="C0C0C0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C57AB4" w:rsidRPr="00AB6F82" w:rsidTr="00EC405B">
        <w:trPr>
          <w:trHeight w:val="20"/>
        </w:trPr>
        <w:tc>
          <w:tcPr>
            <w:tcW w:w="2116" w:type="dxa"/>
            <w:vMerge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4"/>
          </w:tcPr>
          <w:p w:rsidR="00C57AB4" w:rsidRPr="00AB6F82" w:rsidRDefault="00C57AB4" w:rsidP="00EC405B">
            <w:pPr>
              <w:spacing w:after="0" w:line="240" w:lineRule="auto"/>
              <w:ind w:firstLine="34"/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Интегрирование функций по частям.</w:t>
            </w:r>
          </w:p>
        </w:tc>
        <w:tc>
          <w:tcPr>
            <w:tcW w:w="1812" w:type="dxa"/>
            <w:shd w:val="clear" w:color="auto" w:fill="auto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vMerge/>
            <w:shd w:val="clear" w:color="auto" w:fill="C0C0C0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C57AB4" w:rsidRPr="00AB6F82" w:rsidTr="00EC405B">
        <w:trPr>
          <w:trHeight w:val="20"/>
        </w:trPr>
        <w:tc>
          <w:tcPr>
            <w:tcW w:w="2116" w:type="dxa"/>
            <w:vMerge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4"/>
          </w:tcPr>
          <w:p w:rsidR="00C57AB4" w:rsidRPr="00AB6F82" w:rsidRDefault="00C57AB4" w:rsidP="00EC405B">
            <w:pPr>
              <w:spacing w:after="0" w:line="240" w:lineRule="auto"/>
              <w:ind w:firstLine="34"/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Вычисление определенных интегралов.</w:t>
            </w:r>
            <w:r w:rsidRPr="00AB6F8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812" w:type="dxa"/>
            <w:shd w:val="clear" w:color="auto" w:fill="auto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vMerge/>
            <w:shd w:val="clear" w:color="auto" w:fill="C0C0C0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C57AB4" w:rsidRPr="00AB6F82" w:rsidTr="00EC405B">
        <w:trPr>
          <w:trHeight w:val="20"/>
        </w:trPr>
        <w:tc>
          <w:tcPr>
            <w:tcW w:w="2116" w:type="dxa"/>
            <w:vMerge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4"/>
          </w:tcPr>
          <w:p w:rsidR="00C57AB4" w:rsidRPr="00AB6F82" w:rsidRDefault="00C57AB4" w:rsidP="00EC405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  <w:r w:rsidRPr="00AB6F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Вычисление площадей фигур с помощью определенных интегралов.</w:t>
            </w:r>
          </w:p>
        </w:tc>
        <w:tc>
          <w:tcPr>
            <w:tcW w:w="1812" w:type="dxa"/>
            <w:shd w:val="clear" w:color="auto" w:fill="auto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vMerge/>
            <w:shd w:val="clear" w:color="auto" w:fill="C0C0C0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C57AB4" w:rsidRPr="00AB6F82" w:rsidTr="00EC405B">
        <w:trPr>
          <w:trHeight w:val="20"/>
        </w:trPr>
        <w:tc>
          <w:tcPr>
            <w:tcW w:w="2116" w:type="dxa"/>
            <w:vMerge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4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 студентов</w:t>
            </w:r>
          </w:p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Типовой расчет</w:t>
            </w:r>
          </w:p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Составление справочного материала</w:t>
            </w:r>
          </w:p>
        </w:tc>
        <w:tc>
          <w:tcPr>
            <w:tcW w:w="1812" w:type="dxa"/>
            <w:shd w:val="clear" w:color="auto" w:fill="auto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C57AB4" w:rsidRPr="00AB6F82" w:rsidTr="00EC405B">
        <w:trPr>
          <w:trHeight w:val="20"/>
        </w:trPr>
        <w:tc>
          <w:tcPr>
            <w:tcW w:w="2116" w:type="dxa"/>
            <w:vMerge w:val="restart"/>
          </w:tcPr>
          <w:p w:rsidR="00C57AB4" w:rsidRPr="00AB6F82" w:rsidRDefault="00C57AB4" w:rsidP="00EC405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sz w:val="20"/>
                <w:szCs w:val="20"/>
              </w:rPr>
              <w:t>Тема 3.4. Дифференциальное исчисление функции нескольких действительных переменных</w:t>
            </w:r>
          </w:p>
          <w:p w:rsidR="00C57AB4" w:rsidRPr="00AB6F82" w:rsidRDefault="00C57AB4" w:rsidP="00EC405B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78" w:type="dxa"/>
            <w:gridSpan w:val="4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812" w:type="dxa"/>
            <w:shd w:val="clear" w:color="auto" w:fill="auto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8</w:t>
            </w:r>
          </w:p>
        </w:tc>
        <w:tc>
          <w:tcPr>
            <w:tcW w:w="1569" w:type="dxa"/>
            <w:shd w:val="clear" w:color="auto" w:fill="FFFFFF" w:themeFill="background1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C57AB4" w:rsidRPr="00AB6F82" w:rsidTr="00EC405B">
        <w:trPr>
          <w:trHeight w:val="20"/>
        </w:trPr>
        <w:tc>
          <w:tcPr>
            <w:tcW w:w="2116" w:type="dxa"/>
            <w:vMerge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78" w:type="dxa"/>
            <w:gridSpan w:val="3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9400" w:type="dxa"/>
          </w:tcPr>
          <w:p w:rsidR="00C57AB4" w:rsidRPr="00AB6F82" w:rsidRDefault="00C57AB4" w:rsidP="00EC405B">
            <w:pPr>
              <w:spacing w:after="0" w:line="240" w:lineRule="auto"/>
              <w:ind w:left="-57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Функция нескольких действительных переменных</w:t>
            </w:r>
          </w:p>
        </w:tc>
        <w:tc>
          <w:tcPr>
            <w:tcW w:w="1812" w:type="dxa"/>
            <w:shd w:val="clear" w:color="auto" w:fill="auto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shd w:val="clear" w:color="auto" w:fill="FFFFFF" w:themeFill="background1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</w:tr>
      <w:tr w:rsidR="00C57AB4" w:rsidRPr="00AB6F82" w:rsidTr="00EC405B">
        <w:trPr>
          <w:trHeight w:val="20"/>
        </w:trPr>
        <w:tc>
          <w:tcPr>
            <w:tcW w:w="2116" w:type="dxa"/>
            <w:vMerge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4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  <w:r w:rsidRPr="00AB6F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Нахождение области определения и вычисление пределов для функции нескольких переменных </w:t>
            </w:r>
          </w:p>
        </w:tc>
        <w:tc>
          <w:tcPr>
            <w:tcW w:w="1812" w:type="dxa"/>
            <w:shd w:val="clear" w:color="auto" w:fill="auto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vMerge w:val="restart"/>
            <w:shd w:val="clear" w:color="auto" w:fill="C0C0C0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C57AB4" w:rsidRPr="00AB6F82" w:rsidTr="00EC405B">
        <w:trPr>
          <w:trHeight w:val="20"/>
        </w:trPr>
        <w:tc>
          <w:tcPr>
            <w:tcW w:w="2116" w:type="dxa"/>
            <w:vMerge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4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Вычисление частных производных второго порядка</w:t>
            </w:r>
          </w:p>
        </w:tc>
        <w:tc>
          <w:tcPr>
            <w:tcW w:w="1812" w:type="dxa"/>
            <w:shd w:val="clear" w:color="auto" w:fill="auto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vMerge/>
            <w:shd w:val="clear" w:color="auto" w:fill="C0C0C0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C57AB4" w:rsidRPr="00AB6F82" w:rsidTr="00EC405B">
        <w:trPr>
          <w:trHeight w:val="20"/>
        </w:trPr>
        <w:tc>
          <w:tcPr>
            <w:tcW w:w="2116" w:type="dxa"/>
            <w:vMerge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4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Вычисление частных производных и дифференциалов функций нескольких переменных.</w:t>
            </w:r>
          </w:p>
        </w:tc>
        <w:tc>
          <w:tcPr>
            <w:tcW w:w="1812" w:type="dxa"/>
            <w:shd w:val="clear" w:color="auto" w:fill="auto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vMerge/>
            <w:shd w:val="clear" w:color="auto" w:fill="C0C0C0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C57AB4" w:rsidRPr="00AB6F82" w:rsidTr="00EC405B">
        <w:trPr>
          <w:trHeight w:val="20"/>
        </w:trPr>
        <w:tc>
          <w:tcPr>
            <w:tcW w:w="2116" w:type="dxa"/>
            <w:vMerge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4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 студентов</w:t>
            </w:r>
          </w:p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Типовой расчет</w:t>
            </w:r>
          </w:p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 сообщения</w:t>
            </w:r>
          </w:p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Составление справочного материала</w:t>
            </w:r>
          </w:p>
        </w:tc>
        <w:tc>
          <w:tcPr>
            <w:tcW w:w="1812" w:type="dxa"/>
            <w:shd w:val="clear" w:color="auto" w:fill="auto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vMerge/>
            <w:shd w:val="clear" w:color="auto" w:fill="C0C0C0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C57AB4" w:rsidRPr="00AB6F82" w:rsidTr="00EC405B">
        <w:trPr>
          <w:trHeight w:val="20"/>
        </w:trPr>
        <w:tc>
          <w:tcPr>
            <w:tcW w:w="2116" w:type="dxa"/>
            <w:vMerge w:val="restart"/>
          </w:tcPr>
          <w:p w:rsidR="00C57AB4" w:rsidRPr="00AB6F82" w:rsidRDefault="00C57AB4" w:rsidP="00EC405B">
            <w:pPr>
              <w:spacing w:after="0" w:line="240" w:lineRule="auto"/>
              <w:ind w:left="-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sz w:val="20"/>
                <w:szCs w:val="20"/>
              </w:rPr>
              <w:t>Тема 3.5. Интегральное исчисление функции нескольких действительных переменных</w:t>
            </w:r>
          </w:p>
        </w:tc>
        <w:tc>
          <w:tcPr>
            <w:tcW w:w="9978" w:type="dxa"/>
            <w:gridSpan w:val="4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812" w:type="dxa"/>
            <w:shd w:val="clear" w:color="auto" w:fill="auto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8</w:t>
            </w:r>
          </w:p>
        </w:tc>
        <w:tc>
          <w:tcPr>
            <w:tcW w:w="1569" w:type="dxa"/>
            <w:shd w:val="clear" w:color="auto" w:fill="FFFFFF" w:themeFill="background1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C57AB4" w:rsidRPr="00AB6F82" w:rsidTr="00EC405B">
        <w:trPr>
          <w:trHeight w:val="20"/>
        </w:trPr>
        <w:tc>
          <w:tcPr>
            <w:tcW w:w="2116" w:type="dxa"/>
            <w:vMerge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78" w:type="dxa"/>
            <w:gridSpan w:val="3"/>
          </w:tcPr>
          <w:p w:rsidR="00C57AB4" w:rsidRPr="00AB6F82" w:rsidRDefault="00C57AB4" w:rsidP="00EC405B">
            <w:pPr>
              <w:spacing w:after="0" w:line="240" w:lineRule="auto"/>
              <w:ind w:left="-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400" w:type="dxa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Двойные интегралы и их свойства</w:t>
            </w:r>
          </w:p>
        </w:tc>
        <w:tc>
          <w:tcPr>
            <w:tcW w:w="1812" w:type="dxa"/>
            <w:shd w:val="clear" w:color="auto" w:fill="auto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shd w:val="clear" w:color="auto" w:fill="FFFFFF" w:themeFill="background1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</w:tr>
      <w:tr w:rsidR="00C57AB4" w:rsidRPr="00AB6F82" w:rsidTr="00EC405B">
        <w:trPr>
          <w:trHeight w:val="20"/>
        </w:trPr>
        <w:tc>
          <w:tcPr>
            <w:tcW w:w="2116" w:type="dxa"/>
            <w:vMerge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4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  <w:r w:rsidRPr="00AB6F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Вычисление двойных интегралов в случае области 1 и 2 типа. </w:t>
            </w:r>
          </w:p>
        </w:tc>
        <w:tc>
          <w:tcPr>
            <w:tcW w:w="1812" w:type="dxa"/>
            <w:shd w:val="clear" w:color="auto" w:fill="auto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vMerge w:val="restart"/>
            <w:shd w:val="clear" w:color="auto" w:fill="C0C0C0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C57AB4" w:rsidRPr="00AB6F82" w:rsidTr="00EC405B">
        <w:trPr>
          <w:trHeight w:val="20"/>
        </w:trPr>
        <w:tc>
          <w:tcPr>
            <w:tcW w:w="2116" w:type="dxa"/>
            <w:vMerge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4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Изменение порядка интегрирования</w:t>
            </w:r>
          </w:p>
        </w:tc>
        <w:tc>
          <w:tcPr>
            <w:tcW w:w="1812" w:type="dxa"/>
            <w:shd w:val="clear" w:color="auto" w:fill="auto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vMerge/>
            <w:shd w:val="clear" w:color="auto" w:fill="C0C0C0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C57AB4" w:rsidRPr="00AB6F82" w:rsidTr="00EC405B">
        <w:trPr>
          <w:trHeight w:val="20"/>
        </w:trPr>
        <w:tc>
          <w:tcPr>
            <w:tcW w:w="2116" w:type="dxa"/>
            <w:vMerge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4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Решение задач на приложения двойных интегралов</w:t>
            </w:r>
          </w:p>
        </w:tc>
        <w:tc>
          <w:tcPr>
            <w:tcW w:w="1812" w:type="dxa"/>
            <w:shd w:val="clear" w:color="auto" w:fill="auto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vMerge/>
            <w:shd w:val="clear" w:color="auto" w:fill="C0C0C0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C57AB4" w:rsidRPr="00AB6F82" w:rsidTr="00EC405B">
        <w:trPr>
          <w:trHeight w:val="20"/>
        </w:trPr>
        <w:tc>
          <w:tcPr>
            <w:tcW w:w="2116" w:type="dxa"/>
            <w:vMerge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4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 студентов</w:t>
            </w:r>
            <w:r w:rsidRPr="00AB6F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Типовой расчет «Кратные интегралы и их геометрический смысл»</w:t>
            </w:r>
          </w:p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Выполнение презентации</w:t>
            </w:r>
          </w:p>
          <w:p w:rsidR="00C57AB4" w:rsidRPr="00AB6F82" w:rsidRDefault="00C57AB4" w:rsidP="00EC405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Составление справочного материала</w:t>
            </w:r>
          </w:p>
        </w:tc>
        <w:tc>
          <w:tcPr>
            <w:tcW w:w="1812" w:type="dxa"/>
            <w:shd w:val="clear" w:color="auto" w:fill="auto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vMerge/>
            <w:shd w:val="clear" w:color="auto" w:fill="C0C0C0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C57AB4" w:rsidRPr="00AB6F82" w:rsidTr="00EC405B">
        <w:trPr>
          <w:trHeight w:val="20"/>
        </w:trPr>
        <w:tc>
          <w:tcPr>
            <w:tcW w:w="2116" w:type="dxa"/>
            <w:vMerge w:val="restart"/>
          </w:tcPr>
          <w:p w:rsidR="00C57AB4" w:rsidRPr="00AB6F82" w:rsidRDefault="00C57AB4" w:rsidP="00EC405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sz w:val="20"/>
                <w:szCs w:val="20"/>
              </w:rPr>
              <w:t>Тема 3.6 Обыкновенные дифференциальные уравнения</w:t>
            </w:r>
          </w:p>
          <w:p w:rsidR="00C57AB4" w:rsidRPr="00AB6F82" w:rsidRDefault="00C57AB4" w:rsidP="00EC405B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ab/>
            </w:r>
          </w:p>
        </w:tc>
        <w:tc>
          <w:tcPr>
            <w:tcW w:w="9978" w:type="dxa"/>
            <w:gridSpan w:val="4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Содержание учебного материала</w:t>
            </w:r>
          </w:p>
        </w:tc>
        <w:tc>
          <w:tcPr>
            <w:tcW w:w="1812" w:type="dxa"/>
            <w:shd w:val="clear" w:color="auto" w:fill="auto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</w:p>
        </w:tc>
        <w:tc>
          <w:tcPr>
            <w:tcW w:w="1569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C57AB4" w:rsidRPr="00AB6F82" w:rsidTr="00EC405B">
        <w:trPr>
          <w:trHeight w:val="20"/>
        </w:trPr>
        <w:tc>
          <w:tcPr>
            <w:tcW w:w="2116" w:type="dxa"/>
            <w:vMerge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6" w:type="dxa"/>
            <w:gridSpan w:val="2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9542" w:type="dxa"/>
            <w:gridSpan w:val="2"/>
          </w:tcPr>
          <w:p w:rsidR="00C57AB4" w:rsidRPr="00AB6F82" w:rsidRDefault="00C57AB4" w:rsidP="00EC405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sz w:val="20"/>
                <w:szCs w:val="20"/>
              </w:rPr>
              <w:t>Дифференциальные уравнения 1 порядка</w:t>
            </w:r>
          </w:p>
        </w:tc>
        <w:tc>
          <w:tcPr>
            <w:tcW w:w="1812" w:type="dxa"/>
            <w:shd w:val="clear" w:color="auto" w:fill="auto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shd w:val="clear" w:color="auto" w:fill="FFFFFF" w:themeFill="background1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1</w:t>
            </w:r>
          </w:p>
        </w:tc>
      </w:tr>
      <w:tr w:rsidR="00C57AB4" w:rsidRPr="00AB6F82" w:rsidTr="00EC405B">
        <w:trPr>
          <w:trHeight w:val="20"/>
        </w:trPr>
        <w:tc>
          <w:tcPr>
            <w:tcW w:w="2116" w:type="dxa"/>
            <w:vMerge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6" w:type="dxa"/>
            <w:gridSpan w:val="2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9542" w:type="dxa"/>
            <w:gridSpan w:val="2"/>
          </w:tcPr>
          <w:p w:rsidR="00C57AB4" w:rsidRPr="00AB6F82" w:rsidRDefault="00C57AB4" w:rsidP="00EC405B">
            <w:pPr>
              <w:spacing w:after="0" w:line="240" w:lineRule="auto"/>
              <w:ind w:firstLine="284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Линейные однородные дифференциальные уравнения 2-го порядка с постоянными коэффициентами.</w:t>
            </w:r>
          </w:p>
        </w:tc>
        <w:tc>
          <w:tcPr>
            <w:tcW w:w="1812" w:type="dxa"/>
            <w:shd w:val="clear" w:color="auto" w:fill="auto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shd w:val="clear" w:color="auto" w:fill="FFFFFF" w:themeFill="background1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</w:tr>
      <w:tr w:rsidR="00C57AB4" w:rsidRPr="00AB6F82" w:rsidTr="00EC405B">
        <w:trPr>
          <w:trHeight w:val="20"/>
        </w:trPr>
        <w:tc>
          <w:tcPr>
            <w:tcW w:w="2116" w:type="dxa"/>
            <w:vMerge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4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  <w:r w:rsidRPr="00AB6F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AB6F8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r w:rsidRPr="00AB6F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 Решение дифференциальных уравнений 1-го порядка с разделяющимися переменными. </w:t>
            </w:r>
            <w:r w:rsidRPr="00AB6F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Решение однородных дифференциальных уравнений 1-го порядка. </w:t>
            </w:r>
          </w:p>
        </w:tc>
        <w:tc>
          <w:tcPr>
            <w:tcW w:w="1812" w:type="dxa"/>
            <w:shd w:val="clear" w:color="auto" w:fill="auto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2</w:t>
            </w:r>
          </w:p>
        </w:tc>
        <w:tc>
          <w:tcPr>
            <w:tcW w:w="1569" w:type="dxa"/>
            <w:vMerge w:val="restart"/>
            <w:shd w:val="clear" w:color="auto" w:fill="C0C0C0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C57AB4" w:rsidRPr="00AB6F82" w:rsidTr="00EC405B">
        <w:trPr>
          <w:trHeight w:val="20"/>
        </w:trPr>
        <w:tc>
          <w:tcPr>
            <w:tcW w:w="2116" w:type="dxa"/>
            <w:vMerge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4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Решение линейных однородных дифференциальных уравнений 2-го порядка с постоянными коэффициентами.</w:t>
            </w:r>
          </w:p>
        </w:tc>
        <w:tc>
          <w:tcPr>
            <w:tcW w:w="1812" w:type="dxa"/>
            <w:shd w:val="clear" w:color="auto" w:fill="auto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vMerge/>
            <w:shd w:val="clear" w:color="auto" w:fill="C0C0C0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C57AB4" w:rsidRPr="00AB6F82" w:rsidTr="00EC405B">
        <w:trPr>
          <w:trHeight w:val="20"/>
        </w:trPr>
        <w:tc>
          <w:tcPr>
            <w:tcW w:w="2116" w:type="dxa"/>
            <w:vMerge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4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Решение линейных неоднородных дифференциальных уравнений 2-го порядка с постоянными коэффициентами.</w:t>
            </w:r>
          </w:p>
        </w:tc>
        <w:tc>
          <w:tcPr>
            <w:tcW w:w="1812" w:type="dxa"/>
            <w:shd w:val="clear" w:color="auto" w:fill="auto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vMerge/>
            <w:shd w:val="clear" w:color="auto" w:fill="C0C0C0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C57AB4" w:rsidRPr="00AB6F82" w:rsidTr="00EC405B">
        <w:trPr>
          <w:trHeight w:val="20"/>
        </w:trPr>
        <w:tc>
          <w:tcPr>
            <w:tcW w:w="2116" w:type="dxa"/>
            <w:vMerge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4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 студентов</w:t>
            </w:r>
          </w:p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Типовой расчет «Решение дифференциальных уравнений первого порядка. Задача Коши»</w:t>
            </w:r>
          </w:p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Выполнение  презентации</w:t>
            </w:r>
          </w:p>
          <w:p w:rsidR="00C57AB4" w:rsidRPr="00AB6F82" w:rsidRDefault="00C57AB4" w:rsidP="00EC405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Составление справочного материала</w:t>
            </w:r>
          </w:p>
        </w:tc>
        <w:tc>
          <w:tcPr>
            <w:tcW w:w="1812" w:type="dxa"/>
            <w:shd w:val="clear" w:color="auto" w:fill="auto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vMerge/>
            <w:shd w:val="clear" w:color="auto" w:fill="C0C0C0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C57AB4" w:rsidRPr="00AB6F82" w:rsidTr="00EC405B">
        <w:trPr>
          <w:trHeight w:val="20"/>
        </w:trPr>
        <w:tc>
          <w:tcPr>
            <w:tcW w:w="2116" w:type="dxa"/>
          </w:tcPr>
          <w:p w:rsidR="00C57AB4" w:rsidRPr="00AB6F82" w:rsidRDefault="00C57AB4" w:rsidP="00EC405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pacing w:val="-4"/>
                <w:sz w:val="20"/>
                <w:szCs w:val="20"/>
              </w:rPr>
              <w:t>Раздел 4. Основы теории комплексных чисел</w:t>
            </w:r>
          </w:p>
        </w:tc>
        <w:tc>
          <w:tcPr>
            <w:tcW w:w="9978" w:type="dxa"/>
            <w:gridSpan w:val="4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12" w:type="dxa"/>
            <w:shd w:val="clear" w:color="auto" w:fill="auto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12</w:t>
            </w:r>
          </w:p>
        </w:tc>
        <w:tc>
          <w:tcPr>
            <w:tcW w:w="1569" w:type="dxa"/>
            <w:vMerge/>
            <w:shd w:val="clear" w:color="auto" w:fill="C0C0C0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C57AB4" w:rsidRPr="00AB6F82" w:rsidTr="00EC405B">
        <w:trPr>
          <w:trHeight w:val="20"/>
        </w:trPr>
        <w:tc>
          <w:tcPr>
            <w:tcW w:w="2116" w:type="dxa"/>
            <w:vMerge w:val="restart"/>
          </w:tcPr>
          <w:p w:rsidR="00C57AB4" w:rsidRPr="00AB6F82" w:rsidRDefault="00C57AB4" w:rsidP="00EC405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sz w:val="20"/>
                <w:szCs w:val="20"/>
              </w:rPr>
              <w:t>Тема 4.1. Комплексные числа</w:t>
            </w:r>
          </w:p>
        </w:tc>
        <w:tc>
          <w:tcPr>
            <w:tcW w:w="9978" w:type="dxa"/>
            <w:gridSpan w:val="4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812" w:type="dxa"/>
            <w:shd w:val="clear" w:color="auto" w:fill="auto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8</w:t>
            </w:r>
          </w:p>
        </w:tc>
        <w:tc>
          <w:tcPr>
            <w:tcW w:w="1569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C57AB4" w:rsidRPr="00AB6F82" w:rsidTr="00EC405B">
        <w:trPr>
          <w:trHeight w:val="20"/>
        </w:trPr>
        <w:tc>
          <w:tcPr>
            <w:tcW w:w="2116" w:type="dxa"/>
            <w:vMerge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6" w:type="dxa"/>
            <w:gridSpan w:val="2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9542" w:type="dxa"/>
            <w:gridSpan w:val="2"/>
          </w:tcPr>
          <w:p w:rsidR="00C57AB4" w:rsidRPr="00AB6F82" w:rsidRDefault="00C57AB4" w:rsidP="00EC405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sz w:val="20"/>
                <w:szCs w:val="20"/>
              </w:rPr>
              <w:t>Комплексные числа</w:t>
            </w:r>
          </w:p>
        </w:tc>
        <w:tc>
          <w:tcPr>
            <w:tcW w:w="1812" w:type="dxa"/>
            <w:shd w:val="clear" w:color="auto" w:fill="auto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shd w:val="clear" w:color="auto" w:fill="FFFFFF" w:themeFill="background1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</w:tr>
      <w:tr w:rsidR="00C57AB4" w:rsidRPr="00AB6F82" w:rsidTr="00EC405B">
        <w:trPr>
          <w:trHeight w:val="20"/>
        </w:trPr>
        <w:tc>
          <w:tcPr>
            <w:tcW w:w="2116" w:type="dxa"/>
            <w:vMerge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4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  <w:r w:rsidRPr="00AB6F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AB6F8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  <w:r w:rsidRPr="00AB6F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Действия над комплексными числами в алгебраической и тригонометрической формах. </w:t>
            </w:r>
          </w:p>
        </w:tc>
        <w:tc>
          <w:tcPr>
            <w:tcW w:w="1812" w:type="dxa"/>
            <w:shd w:val="clear" w:color="auto" w:fill="auto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vMerge w:val="restart"/>
            <w:shd w:val="clear" w:color="auto" w:fill="C0C0C0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C57AB4" w:rsidRPr="00AB6F82" w:rsidTr="00EC405B">
        <w:trPr>
          <w:trHeight w:val="20"/>
        </w:trPr>
        <w:tc>
          <w:tcPr>
            <w:tcW w:w="2116" w:type="dxa"/>
            <w:vMerge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4"/>
          </w:tcPr>
          <w:p w:rsidR="00C57AB4" w:rsidRPr="00AB6F82" w:rsidRDefault="00C57AB4" w:rsidP="00EC405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sz w:val="20"/>
                <w:szCs w:val="20"/>
              </w:rPr>
              <w:t xml:space="preserve">Извлечение корней </w:t>
            </w:r>
            <w:r w:rsidRPr="00AB6F8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AB6F82">
              <w:rPr>
                <w:rFonts w:ascii="Times New Roman" w:hAnsi="Times New Roman" w:cs="Times New Roman"/>
                <w:sz w:val="20"/>
                <w:szCs w:val="20"/>
              </w:rPr>
              <w:t>-й степени из комплексного числа</w:t>
            </w:r>
          </w:p>
        </w:tc>
        <w:tc>
          <w:tcPr>
            <w:tcW w:w="1812" w:type="dxa"/>
            <w:shd w:val="clear" w:color="auto" w:fill="auto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vMerge/>
            <w:shd w:val="clear" w:color="auto" w:fill="C0C0C0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C57AB4" w:rsidRPr="00AB6F82" w:rsidTr="00EC405B">
        <w:trPr>
          <w:trHeight w:val="20"/>
        </w:trPr>
        <w:tc>
          <w:tcPr>
            <w:tcW w:w="2116" w:type="dxa"/>
            <w:vMerge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4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sz w:val="20"/>
                <w:szCs w:val="20"/>
              </w:rPr>
              <w:t>Возведение в степень комплексного числа</w:t>
            </w:r>
          </w:p>
        </w:tc>
        <w:tc>
          <w:tcPr>
            <w:tcW w:w="1812" w:type="dxa"/>
            <w:shd w:val="clear" w:color="auto" w:fill="auto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vMerge/>
            <w:shd w:val="clear" w:color="auto" w:fill="C0C0C0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C57AB4" w:rsidRPr="00AB6F82" w:rsidTr="00EC405B">
        <w:trPr>
          <w:trHeight w:val="20"/>
        </w:trPr>
        <w:tc>
          <w:tcPr>
            <w:tcW w:w="2116" w:type="dxa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4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 студентов</w:t>
            </w:r>
          </w:p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Подготовка сообщения</w:t>
            </w:r>
          </w:p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Составление справочного материала</w:t>
            </w:r>
          </w:p>
        </w:tc>
        <w:tc>
          <w:tcPr>
            <w:tcW w:w="1812" w:type="dxa"/>
            <w:shd w:val="clear" w:color="auto" w:fill="auto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vMerge/>
            <w:shd w:val="clear" w:color="auto" w:fill="C0C0C0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C57AB4" w:rsidRPr="00AB6F82" w:rsidTr="00EC405B">
        <w:trPr>
          <w:trHeight w:val="20"/>
        </w:trPr>
        <w:tc>
          <w:tcPr>
            <w:tcW w:w="2116" w:type="dxa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4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Дифференцированный зачёт</w:t>
            </w:r>
          </w:p>
        </w:tc>
        <w:tc>
          <w:tcPr>
            <w:tcW w:w="1812" w:type="dxa"/>
            <w:shd w:val="clear" w:color="auto" w:fill="auto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vMerge/>
            <w:shd w:val="clear" w:color="auto" w:fill="C0C0C0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C57AB4" w:rsidRPr="00AB6F82" w:rsidTr="00EC405B">
        <w:trPr>
          <w:trHeight w:val="20"/>
        </w:trPr>
        <w:tc>
          <w:tcPr>
            <w:tcW w:w="2116" w:type="dxa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4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Всего: </w:t>
            </w:r>
          </w:p>
        </w:tc>
        <w:tc>
          <w:tcPr>
            <w:tcW w:w="1812" w:type="dxa"/>
            <w:shd w:val="clear" w:color="auto" w:fill="auto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Cs/>
                <w:sz w:val="20"/>
                <w:szCs w:val="20"/>
              </w:rPr>
              <w:t>204</w:t>
            </w:r>
          </w:p>
        </w:tc>
        <w:tc>
          <w:tcPr>
            <w:tcW w:w="1569" w:type="dxa"/>
            <w:vMerge/>
            <w:shd w:val="clear" w:color="auto" w:fill="C0C0C0"/>
          </w:tcPr>
          <w:p w:rsidR="00C57AB4" w:rsidRPr="00AB6F82" w:rsidRDefault="00C57AB4" w:rsidP="00EC4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</w:tbl>
    <w:p w:rsidR="00C57AB4" w:rsidRPr="00C57AB4" w:rsidRDefault="00C57AB4" w:rsidP="00C57AB4"/>
    <w:p w:rsidR="007E6EB9" w:rsidRPr="00AB6F82" w:rsidRDefault="007E6EB9" w:rsidP="00AB6F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right"/>
        <w:rPr>
          <w:rFonts w:ascii="Times New Roman" w:hAnsi="Times New Roman" w:cs="Times New Roman"/>
          <w:bCs/>
          <w:i/>
          <w:sz w:val="20"/>
          <w:szCs w:val="20"/>
        </w:rPr>
      </w:pPr>
      <w:r w:rsidRPr="00AB6F82">
        <w:rPr>
          <w:rFonts w:ascii="Times New Roman" w:hAnsi="Times New Roman" w:cs="Times New Roman"/>
          <w:bCs/>
          <w:i/>
          <w:sz w:val="20"/>
          <w:szCs w:val="20"/>
        </w:rPr>
        <w:tab/>
      </w:r>
      <w:r w:rsidRPr="00AB6F82">
        <w:rPr>
          <w:rFonts w:ascii="Times New Roman" w:hAnsi="Times New Roman" w:cs="Times New Roman"/>
          <w:bCs/>
          <w:i/>
          <w:sz w:val="20"/>
          <w:szCs w:val="20"/>
        </w:rPr>
        <w:tab/>
      </w:r>
      <w:r w:rsidRPr="00AB6F82">
        <w:rPr>
          <w:rFonts w:ascii="Times New Roman" w:hAnsi="Times New Roman" w:cs="Times New Roman"/>
          <w:bCs/>
          <w:i/>
          <w:sz w:val="20"/>
          <w:szCs w:val="20"/>
        </w:rPr>
        <w:tab/>
      </w:r>
    </w:p>
    <w:p w:rsidR="007E6EB9" w:rsidRPr="00AB6F82" w:rsidRDefault="007E6EB9" w:rsidP="00AB6F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7E6EB9" w:rsidRPr="00AB6F82" w:rsidRDefault="007E6EB9" w:rsidP="00AB6F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  <w:sectPr w:rsidR="007E6EB9" w:rsidRPr="00AB6F82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7E6EB9" w:rsidRPr="00AB6F82" w:rsidRDefault="007E6EB9" w:rsidP="005A4DD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contextualSpacing/>
        <w:jc w:val="center"/>
        <w:rPr>
          <w:b/>
          <w:caps/>
          <w:sz w:val="20"/>
          <w:szCs w:val="20"/>
        </w:rPr>
      </w:pPr>
      <w:r w:rsidRPr="00AB6F82">
        <w:rPr>
          <w:b/>
          <w:caps/>
          <w:sz w:val="20"/>
          <w:szCs w:val="20"/>
        </w:rPr>
        <w:lastRenderedPageBreak/>
        <w:t>3. условия реализации программы дисциплины</w:t>
      </w:r>
    </w:p>
    <w:p w:rsidR="005A4DDD" w:rsidRDefault="005A4DDD" w:rsidP="00AB6F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7E6EB9" w:rsidRPr="00AB6F82" w:rsidRDefault="007E6EB9" w:rsidP="00AB6F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AB6F82">
        <w:rPr>
          <w:rFonts w:ascii="Times New Roman" w:hAnsi="Times New Roman" w:cs="Times New Roman"/>
          <w:b/>
          <w:bCs/>
          <w:sz w:val="20"/>
          <w:szCs w:val="20"/>
        </w:rPr>
        <w:t>3.1. Требования к минимальному материально-техническому обеспечению</w:t>
      </w:r>
    </w:p>
    <w:p w:rsidR="007E6EB9" w:rsidRPr="00AB6F82" w:rsidRDefault="007E6EB9" w:rsidP="00AB6F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AB6F82">
        <w:rPr>
          <w:rFonts w:ascii="Times New Roman" w:hAnsi="Times New Roman" w:cs="Times New Roman"/>
          <w:bCs/>
          <w:sz w:val="20"/>
          <w:szCs w:val="20"/>
        </w:rPr>
        <w:t>Реализация программы дисциплины требует наличия</w:t>
      </w:r>
      <w:r w:rsidR="00B51BFB" w:rsidRPr="00AB6F82">
        <w:rPr>
          <w:rFonts w:ascii="Times New Roman" w:hAnsi="Times New Roman" w:cs="Times New Roman"/>
          <w:sz w:val="20"/>
          <w:szCs w:val="20"/>
        </w:rPr>
        <w:t xml:space="preserve"> учебного кабинета математики</w:t>
      </w:r>
      <w:r w:rsidRPr="00AB6F82">
        <w:rPr>
          <w:rFonts w:ascii="Times New Roman" w:hAnsi="Times New Roman" w:cs="Times New Roman"/>
          <w:sz w:val="20"/>
          <w:szCs w:val="20"/>
        </w:rPr>
        <w:t>.</w:t>
      </w:r>
    </w:p>
    <w:p w:rsidR="007E6EB9" w:rsidRPr="00AB6F82" w:rsidRDefault="007E6EB9" w:rsidP="00AB6F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0"/>
          <w:szCs w:val="20"/>
        </w:rPr>
      </w:pPr>
    </w:p>
    <w:p w:rsidR="007E6EB9" w:rsidRPr="00AB6F82" w:rsidRDefault="007E6EB9" w:rsidP="00AB6F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AB6F82">
        <w:rPr>
          <w:rFonts w:ascii="Times New Roman" w:hAnsi="Times New Roman" w:cs="Times New Roman"/>
          <w:sz w:val="20"/>
          <w:szCs w:val="20"/>
        </w:rPr>
        <w:t xml:space="preserve">Оборудование </w:t>
      </w:r>
      <w:r w:rsidR="00B51BFB" w:rsidRPr="00AB6F82">
        <w:rPr>
          <w:rFonts w:ascii="Times New Roman" w:hAnsi="Times New Roman" w:cs="Times New Roman"/>
          <w:sz w:val="20"/>
          <w:szCs w:val="20"/>
        </w:rPr>
        <w:t>кабинета и</w:t>
      </w:r>
      <w:r w:rsidRPr="00AB6F82">
        <w:rPr>
          <w:rFonts w:ascii="Times New Roman" w:hAnsi="Times New Roman" w:cs="Times New Roman"/>
          <w:sz w:val="20"/>
          <w:szCs w:val="20"/>
        </w:rPr>
        <w:t xml:space="preserve"> рабочих мест:</w:t>
      </w:r>
      <w:r w:rsidR="00B51BFB" w:rsidRPr="00AB6F82">
        <w:rPr>
          <w:rFonts w:ascii="Times New Roman" w:hAnsi="Times New Roman" w:cs="Times New Roman"/>
          <w:sz w:val="20"/>
          <w:szCs w:val="20"/>
        </w:rPr>
        <w:t xml:space="preserve"> 15 ученических парт, доска, набор чертежных инструментов (циркуль, угольники, транспортир)</w:t>
      </w:r>
      <w:r w:rsidRPr="00AB6F82">
        <w:rPr>
          <w:rFonts w:ascii="Times New Roman" w:hAnsi="Times New Roman" w:cs="Times New Roman"/>
          <w:sz w:val="20"/>
          <w:szCs w:val="20"/>
        </w:rPr>
        <w:t>,</w:t>
      </w:r>
      <w:r w:rsidR="00B51BFB" w:rsidRPr="00AB6F82">
        <w:rPr>
          <w:rFonts w:ascii="Times New Roman" w:hAnsi="Times New Roman" w:cs="Times New Roman"/>
          <w:sz w:val="20"/>
          <w:szCs w:val="20"/>
        </w:rPr>
        <w:t xml:space="preserve"> </w:t>
      </w:r>
      <w:r w:rsidRPr="00AB6F82">
        <w:rPr>
          <w:rFonts w:ascii="Times New Roman" w:hAnsi="Times New Roman" w:cs="Times New Roman"/>
          <w:sz w:val="20"/>
          <w:szCs w:val="20"/>
        </w:rPr>
        <w:t>проектор, экран, комплект учебно-методической документации.</w:t>
      </w:r>
    </w:p>
    <w:p w:rsidR="007E6EB9" w:rsidRPr="00AB6F82" w:rsidRDefault="007E6EB9" w:rsidP="00AB6F82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7E6EB9" w:rsidRPr="00AB6F82" w:rsidRDefault="007E6EB9" w:rsidP="00AB6F8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contextualSpacing/>
        <w:rPr>
          <w:b/>
          <w:sz w:val="20"/>
          <w:szCs w:val="20"/>
        </w:rPr>
      </w:pPr>
    </w:p>
    <w:p w:rsidR="007E6EB9" w:rsidRPr="00AB6F82" w:rsidRDefault="007E6EB9" w:rsidP="00AB6F8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contextualSpacing/>
        <w:rPr>
          <w:b/>
          <w:sz w:val="20"/>
          <w:szCs w:val="20"/>
        </w:rPr>
      </w:pPr>
      <w:r w:rsidRPr="00AB6F82">
        <w:rPr>
          <w:b/>
          <w:sz w:val="20"/>
          <w:szCs w:val="20"/>
        </w:rPr>
        <w:t>3.2. Информационное обеспечение обучения</w:t>
      </w:r>
    </w:p>
    <w:p w:rsidR="0028388B" w:rsidRPr="00AB6F82" w:rsidRDefault="007E6EB9" w:rsidP="00AB6F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AB6F82">
        <w:rPr>
          <w:rFonts w:ascii="Times New Roman" w:hAnsi="Times New Roman" w:cs="Times New Roman"/>
          <w:b/>
          <w:bCs/>
          <w:sz w:val="20"/>
          <w:szCs w:val="20"/>
        </w:rPr>
        <w:t>Перечень рекомендуемых учебных изданий, Интернет-ресурсов, дополнительной литературы</w:t>
      </w:r>
    </w:p>
    <w:p w:rsidR="0028388B" w:rsidRPr="00AB6F82" w:rsidRDefault="007E6EB9" w:rsidP="00AB6F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AB6F82">
        <w:rPr>
          <w:rFonts w:ascii="Times New Roman" w:hAnsi="Times New Roman" w:cs="Times New Roman"/>
          <w:bCs/>
          <w:sz w:val="20"/>
          <w:szCs w:val="20"/>
        </w:rPr>
        <w:t xml:space="preserve">Основные источники: </w:t>
      </w:r>
    </w:p>
    <w:p w:rsidR="002F3FE3" w:rsidRPr="0081549F" w:rsidRDefault="008C3E89" w:rsidP="0081549F">
      <w:pPr>
        <w:pStyle w:val="aa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1549F">
        <w:rPr>
          <w:rFonts w:ascii="Times New Roman" w:hAnsi="Times New Roman" w:cs="Times New Roman"/>
          <w:sz w:val="20"/>
          <w:szCs w:val="20"/>
        </w:rPr>
        <w:t xml:space="preserve">Григорьев В.П. </w:t>
      </w:r>
      <w:r w:rsidR="002F3FE3" w:rsidRPr="0081549F">
        <w:rPr>
          <w:rFonts w:ascii="Times New Roman" w:hAnsi="Times New Roman" w:cs="Times New Roman"/>
          <w:sz w:val="20"/>
          <w:szCs w:val="20"/>
        </w:rPr>
        <w:t xml:space="preserve"> Элементы </w:t>
      </w:r>
      <w:r w:rsidRPr="0081549F">
        <w:rPr>
          <w:rFonts w:ascii="Times New Roman" w:hAnsi="Times New Roman" w:cs="Times New Roman"/>
          <w:sz w:val="20"/>
          <w:szCs w:val="20"/>
        </w:rPr>
        <w:t xml:space="preserve">высшей математики: учеб.  для студ. Учреждений сред. Проф. Образования  </w:t>
      </w:r>
      <w:proofErr w:type="gramStart"/>
      <w:r w:rsidRPr="0081549F">
        <w:rPr>
          <w:rFonts w:ascii="Times New Roman" w:hAnsi="Times New Roman" w:cs="Times New Roman"/>
          <w:sz w:val="20"/>
          <w:szCs w:val="20"/>
        </w:rPr>
        <w:t>–М</w:t>
      </w:r>
      <w:proofErr w:type="gramEnd"/>
      <w:r w:rsidRPr="0081549F">
        <w:rPr>
          <w:rFonts w:ascii="Times New Roman" w:hAnsi="Times New Roman" w:cs="Times New Roman"/>
          <w:sz w:val="20"/>
          <w:szCs w:val="20"/>
        </w:rPr>
        <w:t>.</w:t>
      </w:r>
      <w:r w:rsidR="0081549F" w:rsidRPr="0081549F">
        <w:rPr>
          <w:rFonts w:ascii="Times New Roman" w:hAnsi="Times New Roman" w:cs="Times New Roman"/>
          <w:sz w:val="20"/>
          <w:szCs w:val="20"/>
        </w:rPr>
        <w:t xml:space="preserve"> </w:t>
      </w:r>
      <w:r w:rsidRPr="0081549F">
        <w:rPr>
          <w:rFonts w:ascii="Times New Roman" w:hAnsi="Times New Roman" w:cs="Times New Roman"/>
          <w:sz w:val="20"/>
          <w:szCs w:val="20"/>
        </w:rPr>
        <w:t>«Академия» 2016</w:t>
      </w:r>
      <w:r w:rsidR="002F3FE3" w:rsidRPr="0081549F">
        <w:rPr>
          <w:rFonts w:ascii="Times New Roman" w:hAnsi="Times New Roman" w:cs="Times New Roman"/>
          <w:sz w:val="20"/>
          <w:szCs w:val="20"/>
        </w:rPr>
        <w:t xml:space="preserve"> г.</w:t>
      </w:r>
      <w:r w:rsidRPr="0081549F">
        <w:rPr>
          <w:rFonts w:ascii="Times New Roman" w:hAnsi="Times New Roman" w:cs="Times New Roman"/>
          <w:sz w:val="20"/>
          <w:szCs w:val="20"/>
        </w:rPr>
        <w:t xml:space="preserve"> – 400с.</w:t>
      </w:r>
    </w:p>
    <w:p w:rsidR="008C3E89" w:rsidRPr="0081549F" w:rsidRDefault="0081549F" w:rsidP="0081549F">
      <w:pPr>
        <w:pStyle w:val="aa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81549F">
        <w:rPr>
          <w:rFonts w:ascii="Times New Roman" w:hAnsi="Times New Roman"/>
          <w:color w:val="000000"/>
          <w:sz w:val="20"/>
          <w:szCs w:val="20"/>
        </w:rPr>
        <w:t xml:space="preserve">Хрипунова М.Б. Высшая математика. Учебник и практикум для СПО – М.: </w:t>
      </w:r>
      <w:proofErr w:type="spellStart"/>
      <w:r w:rsidRPr="0081549F">
        <w:rPr>
          <w:rFonts w:ascii="Times New Roman" w:hAnsi="Times New Roman"/>
          <w:color w:val="000000"/>
          <w:sz w:val="20"/>
          <w:szCs w:val="20"/>
        </w:rPr>
        <w:t>Юрайт</w:t>
      </w:r>
      <w:proofErr w:type="spellEnd"/>
      <w:r w:rsidRPr="0081549F">
        <w:rPr>
          <w:rFonts w:ascii="Times New Roman" w:hAnsi="Times New Roman"/>
          <w:color w:val="000000"/>
          <w:sz w:val="20"/>
          <w:szCs w:val="20"/>
        </w:rPr>
        <w:t xml:space="preserve"> – М, 2018</w:t>
      </w:r>
    </w:p>
    <w:p w:rsidR="0081549F" w:rsidRDefault="0081549F" w:rsidP="00AB6F8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contextualSpacing/>
        <w:rPr>
          <w:b/>
          <w:caps/>
          <w:sz w:val="20"/>
          <w:szCs w:val="20"/>
        </w:rPr>
      </w:pPr>
    </w:p>
    <w:p w:rsidR="005A4DDD" w:rsidRPr="005A4DDD" w:rsidRDefault="005A4DDD" w:rsidP="005A4DDD"/>
    <w:p w:rsidR="0081549F" w:rsidRDefault="0081549F" w:rsidP="00AB6F8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contextualSpacing/>
        <w:rPr>
          <w:b/>
          <w:caps/>
          <w:sz w:val="20"/>
          <w:szCs w:val="20"/>
        </w:rPr>
      </w:pPr>
    </w:p>
    <w:p w:rsidR="007E6EB9" w:rsidRPr="00AB6F82" w:rsidRDefault="007E6EB9" w:rsidP="0081549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contextualSpacing/>
        <w:jc w:val="center"/>
        <w:rPr>
          <w:b/>
          <w:caps/>
          <w:sz w:val="20"/>
          <w:szCs w:val="20"/>
        </w:rPr>
      </w:pPr>
      <w:r w:rsidRPr="00AB6F82">
        <w:rPr>
          <w:b/>
          <w:caps/>
          <w:sz w:val="20"/>
          <w:szCs w:val="20"/>
        </w:rPr>
        <w:t>4. Контроль и оценка результатов освоения Дисциплины</w:t>
      </w:r>
    </w:p>
    <w:p w:rsidR="007E6EB9" w:rsidRPr="00AB6F82" w:rsidRDefault="007E6EB9" w:rsidP="00AB6F8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contextualSpacing/>
        <w:jc w:val="both"/>
        <w:rPr>
          <w:sz w:val="20"/>
          <w:szCs w:val="20"/>
        </w:rPr>
      </w:pPr>
      <w:r w:rsidRPr="00AB6F82">
        <w:rPr>
          <w:b/>
          <w:sz w:val="20"/>
          <w:szCs w:val="20"/>
        </w:rPr>
        <w:t>Контроль</w:t>
      </w:r>
      <w:r w:rsidRPr="00AB6F82">
        <w:rPr>
          <w:sz w:val="20"/>
          <w:szCs w:val="20"/>
        </w:rPr>
        <w:t xml:space="preserve"> </w:t>
      </w:r>
      <w:r w:rsidRPr="00AB6F82">
        <w:rPr>
          <w:b/>
          <w:sz w:val="20"/>
          <w:szCs w:val="20"/>
        </w:rPr>
        <w:t>и оценка</w:t>
      </w:r>
      <w:r w:rsidRPr="00AB6F82">
        <w:rPr>
          <w:sz w:val="20"/>
          <w:szCs w:val="20"/>
        </w:rPr>
        <w:t xml:space="preserve"> результатов освоения дисциплины осуществляется преподавателем в процессе п</w:t>
      </w:r>
      <w:r w:rsidR="00A36BCB" w:rsidRPr="00AB6F82">
        <w:rPr>
          <w:sz w:val="20"/>
          <w:szCs w:val="20"/>
        </w:rPr>
        <w:t>роведения практических занятий</w:t>
      </w:r>
      <w:r w:rsidRPr="00AB6F82">
        <w:rPr>
          <w:sz w:val="20"/>
          <w:szCs w:val="20"/>
        </w:rPr>
        <w:t>, тестирования, а также выполнения обуча</w:t>
      </w:r>
      <w:r w:rsidR="00A36BCB" w:rsidRPr="00AB6F82">
        <w:rPr>
          <w:sz w:val="20"/>
          <w:szCs w:val="20"/>
        </w:rPr>
        <w:t xml:space="preserve">ющимися индивидуальных заданий, математических диктантов, </w:t>
      </w:r>
      <w:r w:rsidR="0057340F" w:rsidRPr="00AB6F82">
        <w:rPr>
          <w:sz w:val="20"/>
          <w:szCs w:val="20"/>
        </w:rPr>
        <w:t>проверочной работы</w:t>
      </w:r>
      <w:r w:rsidR="00A36BCB" w:rsidRPr="00AB6F82">
        <w:rPr>
          <w:sz w:val="20"/>
          <w:szCs w:val="20"/>
        </w:rPr>
        <w:t>.</w:t>
      </w:r>
    </w:p>
    <w:p w:rsidR="007E6EB9" w:rsidRPr="00AB6F82" w:rsidRDefault="007E6EB9" w:rsidP="00AB6F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8"/>
        <w:gridCol w:w="4860"/>
      </w:tblGrid>
      <w:tr w:rsidR="007E6EB9" w:rsidRPr="00AB6F82" w:rsidTr="00440569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B9" w:rsidRPr="00AB6F82" w:rsidRDefault="007E6EB9" w:rsidP="00AB6F8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Результаты обучения</w:t>
            </w:r>
          </w:p>
          <w:p w:rsidR="007E6EB9" w:rsidRPr="00AB6F82" w:rsidRDefault="007E6EB9" w:rsidP="00AB6F8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(освоенные умения, усвоенные знания)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EB9" w:rsidRPr="00AB6F82" w:rsidRDefault="007E6EB9" w:rsidP="00AB6F8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Формы и методы контроля и оценки результатов обучения </w:t>
            </w:r>
          </w:p>
        </w:tc>
      </w:tr>
      <w:tr w:rsidR="007E6EB9" w:rsidRPr="00AB6F82" w:rsidTr="00440569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EB9" w:rsidRPr="00AB6F82" w:rsidRDefault="007E6EB9" w:rsidP="00AB6F8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/>
                <w:sz w:val="20"/>
                <w:szCs w:val="20"/>
              </w:rPr>
              <w:t>умения: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EB9" w:rsidRPr="00AB6F82" w:rsidRDefault="007E6EB9" w:rsidP="00AB6F8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7E6EB9" w:rsidRPr="00AB6F82" w:rsidTr="00440569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EB9" w:rsidRPr="00AB6F82" w:rsidRDefault="00A36BCB" w:rsidP="00AB6F8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sz w:val="20"/>
                <w:szCs w:val="20"/>
              </w:rPr>
              <w:t>Дифференцировать и интегрировать функции</w:t>
            </w:r>
            <w:r w:rsidR="007E6EB9" w:rsidRPr="00AB6F82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EB9" w:rsidRPr="00AB6F82" w:rsidRDefault="00A36BCB" w:rsidP="00AB6F82">
            <w:pPr>
              <w:numPr>
                <w:ilvl w:val="0"/>
                <w:numId w:val="5"/>
              </w:numPr>
              <w:tabs>
                <w:tab w:val="clear" w:pos="624"/>
              </w:tabs>
              <w:spacing w:after="0" w:line="240" w:lineRule="auto"/>
              <w:ind w:left="252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sz w:val="20"/>
                <w:szCs w:val="20"/>
              </w:rPr>
              <w:t>Выполнение практичес</w:t>
            </w:r>
            <w:r w:rsidR="005300B6" w:rsidRPr="00AB6F82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AB6F82">
              <w:rPr>
                <w:rFonts w:ascii="Times New Roman" w:hAnsi="Times New Roman" w:cs="Times New Roman"/>
                <w:sz w:val="20"/>
                <w:szCs w:val="20"/>
              </w:rPr>
              <w:t>их</w:t>
            </w:r>
            <w:r w:rsidR="007E6EB9" w:rsidRPr="00AB6F82">
              <w:rPr>
                <w:rFonts w:ascii="Times New Roman" w:hAnsi="Times New Roman" w:cs="Times New Roman"/>
                <w:sz w:val="20"/>
                <w:szCs w:val="20"/>
              </w:rPr>
              <w:t xml:space="preserve"> занятий  </w:t>
            </w:r>
          </w:p>
          <w:p w:rsidR="007E6EB9" w:rsidRPr="00AB6F82" w:rsidRDefault="00A36BCB" w:rsidP="00AB6F82">
            <w:pPr>
              <w:spacing w:after="0" w:line="240" w:lineRule="auto"/>
              <w:ind w:left="252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5300B6" w:rsidRPr="00AB6F82">
              <w:rPr>
                <w:rFonts w:ascii="Times New Roman" w:hAnsi="Times New Roman" w:cs="Times New Roman"/>
                <w:sz w:val="20"/>
                <w:szCs w:val="20"/>
              </w:rPr>
              <w:t xml:space="preserve">дифференцированный зачёт </w:t>
            </w:r>
            <w:r w:rsidR="007E6EB9" w:rsidRPr="00AB6F82">
              <w:rPr>
                <w:rFonts w:ascii="Times New Roman" w:hAnsi="Times New Roman" w:cs="Times New Roman"/>
                <w:sz w:val="20"/>
                <w:szCs w:val="20"/>
              </w:rPr>
              <w:t>по окончании дисциплины</w:t>
            </w:r>
          </w:p>
        </w:tc>
      </w:tr>
      <w:tr w:rsidR="007E6EB9" w:rsidRPr="00AB6F82" w:rsidTr="00440569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EB9" w:rsidRPr="00AB6F82" w:rsidRDefault="000B4A9A" w:rsidP="00AB6F8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sz w:val="20"/>
                <w:szCs w:val="20"/>
              </w:rPr>
              <w:t>Применять производную и интеграл в геометрии</w:t>
            </w:r>
            <w:r w:rsidR="007E6EB9" w:rsidRPr="00AB6F82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EB9" w:rsidRPr="00AB6F82" w:rsidRDefault="000B4A9A" w:rsidP="00AB6F82">
            <w:pPr>
              <w:numPr>
                <w:ilvl w:val="0"/>
                <w:numId w:val="5"/>
              </w:numPr>
              <w:tabs>
                <w:tab w:val="clear" w:pos="624"/>
              </w:tabs>
              <w:spacing w:after="0" w:line="240" w:lineRule="auto"/>
              <w:ind w:left="252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sz w:val="20"/>
                <w:szCs w:val="20"/>
              </w:rPr>
              <w:t xml:space="preserve">выполнение практических </w:t>
            </w:r>
            <w:r w:rsidR="007E6EB9" w:rsidRPr="00AB6F82">
              <w:rPr>
                <w:rFonts w:ascii="Times New Roman" w:hAnsi="Times New Roman" w:cs="Times New Roman"/>
                <w:sz w:val="20"/>
                <w:szCs w:val="20"/>
              </w:rPr>
              <w:t xml:space="preserve"> занятий</w:t>
            </w:r>
          </w:p>
          <w:p w:rsidR="007E6EB9" w:rsidRPr="00AB6F82" w:rsidRDefault="005300B6" w:rsidP="00AB6F82">
            <w:pPr>
              <w:numPr>
                <w:ilvl w:val="0"/>
                <w:numId w:val="5"/>
              </w:numPr>
              <w:tabs>
                <w:tab w:val="clear" w:pos="624"/>
              </w:tabs>
              <w:spacing w:after="0" w:line="240" w:lineRule="auto"/>
              <w:ind w:left="252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sz w:val="20"/>
                <w:szCs w:val="20"/>
              </w:rPr>
              <w:t>дифференцированный зачёт</w:t>
            </w:r>
            <w:r w:rsidR="007E6EB9" w:rsidRPr="00AB6F82">
              <w:rPr>
                <w:rFonts w:ascii="Times New Roman" w:hAnsi="Times New Roman" w:cs="Times New Roman"/>
                <w:sz w:val="20"/>
                <w:szCs w:val="20"/>
              </w:rPr>
              <w:t xml:space="preserve"> по окончании дисциплины</w:t>
            </w:r>
          </w:p>
        </w:tc>
      </w:tr>
      <w:tr w:rsidR="000B4A9A" w:rsidRPr="00AB6F82" w:rsidTr="00440569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A9A" w:rsidRPr="00AB6F82" w:rsidRDefault="000B4A9A" w:rsidP="00AB6F8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sz w:val="20"/>
                <w:szCs w:val="20"/>
              </w:rPr>
              <w:t>Решать системы линейных уравнений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A9A" w:rsidRPr="00AB6F82" w:rsidRDefault="000B4A9A" w:rsidP="00AB6F82">
            <w:pPr>
              <w:numPr>
                <w:ilvl w:val="0"/>
                <w:numId w:val="5"/>
              </w:numPr>
              <w:tabs>
                <w:tab w:val="clear" w:pos="624"/>
              </w:tabs>
              <w:spacing w:after="0" w:line="240" w:lineRule="auto"/>
              <w:ind w:left="252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sz w:val="20"/>
                <w:szCs w:val="20"/>
              </w:rPr>
              <w:t>выполнение практических  занятий</w:t>
            </w:r>
          </w:p>
          <w:p w:rsidR="000B4A9A" w:rsidRPr="00AB6F82" w:rsidRDefault="005300B6" w:rsidP="00AB6F82">
            <w:pPr>
              <w:numPr>
                <w:ilvl w:val="0"/>
                <w:numId w:val="5"/>
              </w:numPr>
              <w:tabs>
                <w:tab w:val="clear" w:pos="624"/>
              </w:tabs>
              <w:spacing w:after="0" w:line="240" w:lineRule="auto"/>
              <w:ind w:left="252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sz w:val="20"/>
                <w:szCs w:val="20"/>
              </w:rPr>
              <w:t>дифференцированный зачёт</w:t>
            </w:r>
            <w:r w:rsidR="000B4A9A" w:rsidRPr="00AB6F82">
              <w:rPr>
                <w:rFonts w:ascii="Times New Roman" w:hAnsi="Times New Roman" w:cs="Times New Roman"/>
                <w:sz w:val="20"/>
                <w:szCs w:val="20"/>
              </w:rPr>
              <w:t xml:space="preserve"> по окончании дисциплины</w:t>
            </w:r>
          </w:p>
        </w:tc>
      </w:tr>
      <w:tr w:rsidR="000B4A9A" w:rsidRPr="00AB6F82" w:rsidTr="00440569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A9A" w:rsidRPr="00AB6F82" w:rsidRDefault="002F3FE3" w:rsidP="00AB6F8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sz w:val="20"/>
                <w:szCs w:val="20"/>
              </w:rPr>
              <w:t>Выполнять действия над комплексными числами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A9A" w:rsidRPr="00AB6F82" w:rsidRDefault="000B4A9A" w:rsidP="00AB6F82">
            <w:pPr>
              <w:numPr>
                <w:ilvl w:val="0"/>
                <w:numId w:val="5"/>
              </w:numPr>
              <w:tabs>
                <w:tab w:val="clear" w:pos="624"/>
              </w:tabs>
              <w:spacing w:after="0" w:line="240" w:lineRule="auto"/>
              <w:ind w:left="252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sz w:val="20"/>
                <w:szCs w:val="20"/>
              </w:rPr>
              <w:t>выполнение практических  занятий</w:t>
            </w:r>
          </w:p>
          <w:p w:rsidR="000B4A9A" w:rsidRPr="00AB6F82" w:rsidRDefault="000B4A9A" w:rsidP="00AB6F82">
            <w:pPr>
              <w:numPr>
                <w:ilvl w:val="0"/>
                <w:numId w:val="5"/>
              </w:numPr>
              <w:tabs>
                <w:tab w:val="clear" w:pos="624"/>
              </w:tabs>
              <w:spacing w:after="0" w:line="240" w:lineRule="auto"/>
              <w:ind w:left="252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300B6" w:rsidRPr="00AB6F82">
              <w:rPr>
                <w:rFonts w:ascii="Times New Roman" w:hAnsi="Times New Roman" w:cs="Times New Roman"/>
                <w:sz w:val="20"/>
                <w:szCs w:val="20"/>
              </w:rPr>
              <w:t xml:space="preserve">дифференцированный зачёт </w:t>
            </w:r>
            <w:r w:rsidRPr="00AB6F82">
              <w:rPr>
                <w:rFonts w:ascii="Times New Roman" w:hAnsi="Times New Roman" w:cs="Times New Roman"/>
                <w:sz w:val="20"/>
                <w:szCs w:val="20"/>
              </w:rPr>
              <w:t>по окончании дисциплины</w:t>
            </w:r>
          </w:p>
        </w:tc>
      </w:tr>
      <w:tr w:rsidR="002F3FE3" w:rsidRPr="00AB6F82" w:rsidTr="0079588D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FE3" w:rsidRPr="00AB6F82" w:rsidRDefault="002F3FE3" w:rsidP="00AB6F8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sz w:val="20"/>
                <w:szCs w:val="20"/>
              </w:rPr>
              <w:t>Выполнять построение кривых второго порядка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FE3" w:rsidRPr="00AB6F82" w:rsidRDefault="002F3FE3" w:rsidP="00AB6F82">
            <w:pPr>
              <w:numPr>
                <w:ilvl w:val="0"/>
                <w:numId w:val="5"/>
              </w:numPr>
              <w:tabs>
                <w:tab w:val="clear" w:pos="624"/>
              </w:tabs>
              <w:spacing w:after="0" w:line="240" w:lineRule="auto"/>
              <w:ind w:left="252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sz w:val="20"/>
                <w:szCs w:val="20"/>
              </w:rPr>
              <w:t>выполнение практических  занятий</w:t>
            </w:r>
          </w:p>
          <w:p w:rsidR="002F3FE3" w:rsidRPr="00AB6F82" w:rsidRDefault="005300B6" w:rsidP="00AB6F8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sz w:val="20"/>
                <w:szCs w:val="20"/>
              </w:rPr>
              <w:t xml:space="preserve">дифференцированный зачёт </w:t>
            </w:r>
            <w:r w:rsidR="002F3FE3" w:rsidRPr="00AB6F82">
              <w:rPr>
                <w:rFonts w:ascii="Times New Roman" w:hAnsi="Times New Roman" w:cs="Times New Roman"/>
                <w:sz w:val="20"/>
                <w:szCs w:val="20"/>
              </w:rPr>
              <w:t>по окончании дисциплины</w:t>
            </w:r>
          </w:p>
        </w:tc>
      </w:tr>
      <w:tr w:rsidR="000B4A9A" w:rsidRPr="00AB6F82" w:rsidTr="002F3FE3">
        <w:trPr>
          <w:trHeight w:val="405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A9A" w:rsidRPr="00AB6F82" w:rsidRDefault="000B4A9A" w:rsidP="00AB6F8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b/>
                <w:sz w:val="20"/>
                <w:szCs w:val="20"/>
              </w:rPr>
              <w:t>знания: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A9A" w:rsidRPr="00AB6F82" w:rsidRDefault="000B4A9A" w:rsidP="00AB6F8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4A9A" w:rsidRPr="00AB6F82" w:rsidTr="00440569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A9A" w:rsidRPr="00AB6F82" w:rsidRDefault="000B4A9A" w:rsidP="00AB6F8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sz w:val="20"/>
                <w:szCs w:val="20"/>
              </w:rPr>
              <w:t>Таблиц производных и интегралов;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A9A" w:rsidRPr="00AB6F82" w:rsidRDefault="000B4A9A" w:rsidP="00AB6F82">
            <w:pPr>
              <w:numPr>
                <w:ilvl w:val="0"/>
                <w:numId w:val="5"/>
              </w:numPr>
              <w:tabs>
                <w:tab w:val="clear" w:pos="624"/>
              </w:tabs>
              <w:spacing w:after="0" w:line="240" w:lineRule="auto"/>
              <w:ind w:left="252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sz w:val="20"/>
                <w:szCs w:val="20"/>
              </w:rPr>
              <w:t>выполнение практических  занятий</w:t>
            </w:r>
          </w:p>
          <w:p w:rsidR="000B4A9A" w:rsidRPr="00AB6F82" w:rsidRDefault="005300B6" w:rsidP="00AB6F82">
            <w:pPr>
              <w:numPr>
                <w:ilvl w:val="0"/>
                <w:numId w:val="5"/>
              </w:numPr>
              <w:tabs>
                <w:tab w:val="clear" w:pos="624"/>
              </w:tabs>
              <w:spacing w:after="0" w:line="240" w:lineRule="auto"/>
              <w:ind w:left="252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sz w:val="20"/>
                <w:szCs w:val="20"/>
              </w:rPr>
              <w:t xml:space="preserve">дифференцированный зачёт </w:t>
            </w:r>
            <w:r w:rsidR="000B4A9A" w:rsidRPr="00AB6F82">
              <w:rPr>
                <w:rFonts w:ascii="Times New Roman" w:hAnsi="Times New Roman" w:cs="Times New Roman"/>
                <w:sz w:val="20"/>
                <w:szCs w:val="20"/>
              </w:rPr>
              <w:t>по окончании дисциплины</w:t>
            </w:r>
          </w:p>
        </w:tc>
      </w:tr>
      <w:tr w:rsidR="000B4A9A" w:rsidRPr="00AB6F82" w:rsidTr="00440569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A9A" w:rsidRPr="00AB6F82" w:rsidRDefault="000B4A9A" w:rsidP="00AB6F8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sz w:val="20"/>
                <w:szCs w:val="20"/>
              </w:rPr>
              <w:t>Методов интегрирования функций с одной и несколькими переменными;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A9A" w:rsidRPr="00AB6F82" w:rsidRDefault="000B4A9A" w:rsidP="00AB6F82">
            <w:pPr>
              <w:numPr>
                <w:ilvl w:val="0"/>
                <w:numId w:val="5"/>
              </w:numPr>
              <w:tabs>
                <w:tab w:val="clear" w:pos="624"/>
              </w:tabs>
              <w:spacing w:after="0" w:line="240" w:lineRule="auto"/>
              <w:ind w:left="252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sz w:val="20"/>
                <w:szCs w:val="20"/>
              </w:rPr>
              <w:t>выполнение практических  занятий</w:t>
            </w:r>
          </w:p>
          <w:p w:rsidR="000B4A9A" w:rsidRPr="00AB6F82" w:rsidRDefault="005300B6" w:rsidP="00AB6F82">
            <w:pPr>
              <w:numPr>
                <w:ilvl w:val="0"/>
                <w:numId w:val="5"/>
              </w:numPr>
              <w:tabs>
                <w:tab w:val="clear" w:pos="624"/>
              </w:tabs>
              <w:spacing w:after="0" w:line="240" w:lineRule="auto"/>
              <w:ind w:left="252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sz w:val="20"/>
                <w:szCs w:val="20"/>
              </w:rPr>
              <w:t>дифференцированный зачёт</w:t>
            </w:r>
            <w:r w:rsidR="000B4A9A" w:rsidRPr="00AB6F82">
              <w:rPr>
                <w:rFonts w:ascii="Times New Roman" w:hAnsi="Times New Roman" w:cs="Times New Roman"/>
                <w:sz w:val="20"/>
                <w:szCs w:val="20"/>
              </w:rPr>
              <w:t xml:space="preserve"> по окончании дисциплины</w:t>
            </w:r>
          </w:p>
        </w:tc>
      </w:tr>
      <w:tr w:rsidR="000B4A9A" w:rsidRPr="00AB6F82" w:rsidTr="00440569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A9A" w:rsidRPr="00AB6F82" w:rsidRDefault="000B4A9A" w:rsidP="00AB6F8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sz w:val="20"/>
                <w:szCs w:val="20"/>
              </w:rPr>
              <w:t>Способов решения дифференциальных уравнений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A9A" w:rsidRPr="00AB6F82" w:rsidRDefault="000B4A9A" w:rsidP="00AB6F82">
            <w:pPr>
              <w:numPr>
                <w:ilvl w:val="0"/>
                <w:numId w:val="5"/>
              </w:numPr>
              <w:tabs>
                <w:tab w:val="clear" w:pos="624"/>
              </w:tabs>
              <w:spacing w:after="0" w:line="240" w:lineRule="auto"/>
              <w:ind w:left="252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sz w:val="20"/>
                <w:szCs w:val="20"/>
              </w:rPr>
              <w:t>выполнение практических  занятий</w:t>
            </w:r>
          </w:p>
          <w:p w:rsidR="000B4A9A" w:rsidRPr="00AB6F82" w:rsidRDefault="005300B6" w:rsidP="00AB6F82">
            <w:pPr>
              <w:numPr>
                <w:ilvl w:val="0"/>
                <w:numId w:val="5"/>
              </w:numPr>
              <w:tabs>
                <w:tab w:val="clear" w:pos="624"/>
              </w:tabs>
              <w:spacing w:after="0" w:line="240" w:lineRule="auto"/>
              <w:ind w:left="252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sz w:val="20"/>
                <w:szCs w:val="20"/>
              </w:rPr>
              <w:t>дифференцированный зачёт</w:t>
            </w:r>
            <w:r w:rsidR="000B4A9A" w:rsidRPr="00AB6F82">
              <w:rPr>
                <w:rFonts w:ascii="Times New Roman" w:hAnsi="Times New Roman" w:cs="Times New Roman"/>
                <w:sz w:val="20"/>
                <w:szCs w:val="20"/>
              </w:rPr>
              <w:t xml:space="preserve"> по окончании дисциплины</w:t>
            </w:r>
          </w:p>
        </w:tc>
      </w:tr>
      <w:tr w:rsidR="000B4A9A" w:rsidRPr="00AB6F82" w:rsidTr="00440569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A9A" w:rsidRPr="00AB6F82" w:rsidRDefault="000B4A9A" w:rsidP="00AB6F8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sz w:val="20"/>
                <w:szCs w:val="20"/>
              </w:rPr>
              <w:t>Способов вычисления определителей матриц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A9A" w:rsidRPr="00AB6F82" w:rsidRDefault="000B4A9A" w:rsidP="00AB6F82">
            <w:pPr>
              <w:numPr>
                <w:ilvl w:val="0"/>
                <w:numId w:val="5"/>
              </w:numPr>
              <w:tabs>
                <w:tab w:val="clear" w:pos="624"/>
              </w:tabs>
              <w:spacing w:after="0" w:line="240" w:lineRule="auto"/>
              <w:ind w:left="252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sz w:val="20"/>
                <w:szCs w:val="20"/>
              </w:rPr>
              <w:t>выполнение практических  занятий</w:t>
            </w:r>
          </w:p>
          <w:p w:rsidR="000B4A9A" w:rsidRPr="00AB6F82" w:rsidRDefault="005300B6" w:rsidP="00AB6F82">
            <w:pPr>
              <w:numPr>
                <w:ilvl w:val="0"/>
                <w:numId w:val="5"/>
              </w:numPr>
              <w:tabs>
                <w:tab w:val="clear" w:pos="624"/>
              </w:tabs>
              <w:spacing w:after="0" w:line="240" w:lineRule="auto"/>
              <w:ind w:left="252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6F82">
              <w:rPr>
                <w:rFonts w:ascii="Times New Roman" w:hAnsi="Times New Roman" w:cs="Times New Roman"/>
                <w:sz w:val="20"/>
                <w:szCs w:val="20"/>
              </w:rPr>
              <w:t>дифференцированный зачёт</w:t>
            </w:r>
            <w:r w:rsidR="000B4A9A" w:rsidRPr="00AB6F82">
              <w:rPr>
                <w:rFonts w:ascii="Times New Roman" w:hAnsi="Times New Roman" w:cs="Times New Roman"/>
                <w:sz w:val="20"/>
                <w:szCs w:val="20"/>
              </w:rPr>
              <w:t xml:space="preserve"> по окончании дисциплины</w:t>
            </w:r>
          </w:p>
        </w:tc>
      </w:tr>
    </w:tbl>
    <w:p w:rsidR="006122D4" w:rsidRPr="00AB6F82" w:rsidRDefault="006122D4" w:rsidP="00AB6F82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sectPr w:rsidR="006122D4" w:rsidRPr="00AB6F82" w:rsidSect="00440569">
      <w:pgSz w:w="11906" w:h="16838"/>
      <w:pgMar w:top="1134" w:right="850" w:bottom="1134" w:left="1701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535B" w:rsidRDefault="00B2535B" w:rsidP="00E173A9">
      <w:pPr>
        <w:spacing w:after="0" w:line="240" w:lineRule="auto"/>
      </w:pPr>
      <w:r>
        <w:separator/>
      </w:r>
    </w:p>
  </w:endnote>
  <w:endnote w:type="continuationSeparator" w:id="0">
    <w:p w:rsidR="00B2535B" w:rsidRDefault="00B2535B" w:rsidP="00E173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1010" w:rsidRDefault="00E61010" w:rsidP="00440569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61010" w:rsidRDefault="00E61010" w:rsidP="00440569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1010" w:rsidRDefault="00E61010" w:rsidP="00440569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4149F">
      <w:rPr>
        <w:rStyle w:val="a5"/>
        <w:noProof/>
      </w:rPr>
      <w:t>9</w:t>
    </w:r>
    <w:r>
      <w:rPr>
        <w:rStyle w:val="a5"/>
      </w:rPr>
      <w:fldChar w:fldCharType="end"/>
    </w:r>
  </w:p>
  <w:p w:rsidR="00E61010" w:rsidRDefault="00E61010" w:rsidP="00440569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535B" w:rsidRDefault="00B2535B" w:rsidP="00E173A9">
      <w:pPr>
        <w:spacing w:after="0" w:line="240" w:lineRule="auto"/>
      </w:pPr>
      <w:r>
        <w:separator/>
      </w:r>
    </w:p>
  </w:footnote>
  <w:footnote w:type="continuationSeparator" w:id="0">
    <w:p w:rsidR="00B2535B" w:rsidRDefault="00B2535B" w:rsidP="00E173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5B3F93"/>
    <w:multiLevelType w:val="hybridMultilevel"/>
    <w:tmpl w:val="3118D4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3C5E5A"/>
    <w:multiLevelType w:val="hybridMultilevel"/>
    <w:tmpl w:val="CD5CD7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>
    <w:nsid w:val="2D7D437A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>
    <w:nsid w:val="3B241724"/>
    <w:multiLevelType w:val="multilevel"/>
    <w:tmpl w:val="CF96472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5"/>
      <w:numFmt w:val="decimal"/>
      <w:lvlText w:val="%1.%2"/>
      <w:lvlJc w:val="left"/>
      <w:pPr>
        <w:tabs>
          <w:tab w:val="num" w:pos="834"/>
        </w:tabs>
        <w:ind w:left="834" w:hanging="48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96"/>
        </w:tabs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564"/>
        </w:tabs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32"/>
        </w:tabs>
        <w:ind w:left="4632" w:hanging="1800"/>
      </w:pPr>
      <w:rPr>
        <w:rFonts w:hint="default"/>
      </w:rPr>
    </w:lvl>
  </w:abstractNum>
  <w:abstractNum w:abstractNumId="5">
    <w:nsid w:val="3EAC0E1E"/>
    <w:multiLevelType w:val="hybridMultilevel"/>
    <w:tmpl w:val="73248A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0634568"/>
    <w:multiLevelType w:val="multilevel"/>
    <w:tmpl w:val="B23414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6"/>
      <w:numFmt w:val="decimal"/>
      <w:lvlText w:val="%1.%2"/>
      <w:lvlJc w:val="left"/>
      <w:pPr>
        <w:tabs>
          <w:tab w:val="num" w:pos="834"/>
        </w:tabs>
        <w:ind w:left="834" w:hanging="48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96"/>
        </w:tabs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564"/>
        </w:tabs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32"/>
        </w:tabs>
        <w:ind w:left="4632" w:hanging="1800"/>
      </w:pPr>
      <w:rPr>
        <w:rFonts w:hint="default"/>
      </w:rPr>
    </w:lvl>
  </w:abstractNum>
  <w:abstractNum w:abstractNumId="7">
    <w:nsid w:val="4BCB70BF"/>
    <w:multiLevelType w:val="hybridMultilevel"/>
    <w:tmpl w:val="3D6230B8"/>
    <w:lvl w:ilvl="0" w:tplc="E2A42C88">
      <w:start w:val="1"/>
      <w:numFmt w:val="bullet"/>
      <w:lvlText w:val="-"/>
      <w:lvlJc w:val="left"/>
      <w:pPr>
        <w:tabs>
          <w:tab w:val="num" w:pos="922"/>
        </w:tabs>
        <w:ind w:left="922" w:hanging="227"/>
      </w:pPr>
      <w:rPr>
        <w:rFonts w:ascii="Tahoma" w:hAnsi="Tahoma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8"/>
        <w:szCs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tabs>
          <w:tab w:val="num" w:pos="1738"/>
        </w:tabs>
        <w:ind w:left="17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58"/>
        </w:tabs>
        <w:ind w:left="24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78"/>
        </w:tabs>
        <w:ind w:left="31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98"/>
        </w:tabs>
        <w:ind w:left="38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18"/>
        </w:tabs>
        <w:ind w:left="46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38"/>
        </w:tabs>
        <w:ind w:left="53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58"/>
        </w:tabs>
        <w:ind w:left="60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78"/>
        </w:tabs>
        <w:ind w:left="6778" w:hanging="360"/>
      </w:pPr>
      <w:rPr>
        <w:rFonts w:ascii="Wingdings" w:hAnsi="Wingdings" w:hint="default"/>
      </w:rPr>
    </w:lvl>
  </w:abstractNum>
  <w:abstractNum w:abstractNumId="8">
    <w:nsid w:val="61B647BA"/>
    <w:multiLevelType w:val="hybridMultilevel"/>
    <w:tmpl w:val="D53E34C8"/>
    <w:lvl w:ilvl="0" w:tplc="17464C9E">
      <w:start w:val="1"/>
      <w:numFmt w:val="bullet"/>
      <w:lvlText w:val="-"/>
      <w:lvlJc w:val="left"/>
      <w:pPr>
        <w:ind w:left="101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8" w:hanging="360"/>
      </w:pPr>
      <w:rPr>
        <w:rFonts w:ascii="Wingdings" w:hAnsi="Wingdings" w:hint="default"/>
      </w:rPr>
    </w:lvl>
  </w:abstractNum>
  <w:abstractNum w:abstractNumId="9">
    <w:nsid w:val="63267006"/>
    <w:multiLevelType w:val="hybridMultilevel"/>
    <w:tmpl w:val="B57625D2"/>
    <w:lvl w:ilvl="0" w:tplc="17464C9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6A76418"/>
    <w:multiLevelType w:val="hybridMultilevel"/>
    <w:tmpl w:val="14767000"/>
    <w:lvl w:ilvl="0" w:tplc="41E8D49C">
      <w:start w:val="1"/>
      <w:numFmt w:val="bullet"/>
      <w:lvlText w:val="-"/>
      <w:lvlJc w:val="left"/>
      <w:pPr>
        <w:tabs>
          <w:tab w:val="num" w:pos="624"/>
        </w:tabs>
        <w:ind w:left="624" w:hanging="227"/>
      </w:pPr>
      <w:rPr>
        <w:rFonts w:ascii="Tahoma" w:hAnsi="Tahoma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szCs w:val="20"/>
        <w:vertAlign w:val="baseline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1"/>
  </w:num>
  <w:num w:numId="4">
    <w:abstractNumId w:val="5"/>
  </w:num>
  <w:num w:numId="5">
    <w:abstractNumId w:val="10"/>
  </w:num>
  <w:num w:numId="6">
    <w:abstractNumId w:val="8"/>
  </w:num>
  <w:num w:numId="7">
    <w:abstractNumId w:val="9"/>
  </w:num>
  <w:num w:numId="8">
    <w:abstractNumId w:val="3"/>
  </w:num>
  <w:num w:numId="9">
    <w:abstractNumId w:val="4"/>
  </w:num>
  <w:num w:numId="10">
    <w:abstractNumId w:val="6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E6EB9"/>
    <w:rsid w:val="00015A41"/>
    <w:rsid w:val="000308FC"/>
    <w:rsid w:val="0007487C"/>
    <w:rsid w:val="000B15EC"/>
    <w:rsid w:val="000B4A9A"/>
    <w:rsid w:val="000C1ECD"/>
    <w:rsid w:val="00112873"/>
    <w:rsid w:val="0011384A"/>
    <w:rsid w:val="00163CA7"/>
    <w:rsid w:val="0019482C"/>
    <w:rsid w:val="0020698B"/>
    <w:rsid w:val="00213B55"/>
    <w:rsid w:val="0024149F"/>
    <w:rsid w:val="00242F4A"/>
    <w:rsid w:val="00246A61"/>
    <w:rsid w:val="0026382C"/>
    <w:rsid w:val="0028388B"/>
    <w:rsid w:val="00283DF9"/>
    <w:rsid w:val="00285A7C"/>
    <w:rsid w:val="0029373C"/>
    <w:rsid w:val="002F3FE3"/>
    <w:rsid w:val="003042E0"/>
    <w:rsid w:val="00391291"/>
    <w:rsid w:val="00393C16"/>
    <w:rsid w:val="003B0EBA"/>
    <w:rsid w:val="004159B6"/>
    <w:rsid w:val="00432703"/>
    <w:rsid w:val="004334FE"/>
    <w:rsid w:val="00435860"/>
    <w:rsid w:val="00440569"/>
    <w:rsid w:val="00490D27"/>
    <w:rsid w:val="004A6493"/>
    <w:rsid w:val="004C10E0"/>
    <w:rsid w:val="004D7E97"/>
    <w:rsid w:val="004F5BBE"/>
    <w:rsid w:val="0051301A"/>
    <w:rsid w:val="00517A09"/>
    <w:rsid w:val="005300B6"/>
    <w:rsid w:val="0053218F"/>
    <w:rsid w:val="0056250E"/>
    <w:rsid w:val="0057340F"/>
    <w:rsid w:val="00596DB2"/>
    <w:rsid w:val="005A4DDD"/>
    <w:rsid w:val="005C7176"/>
    <w:rsid w:val="0060607A"/>
    <w:rsid w:val="006075B2"/>
    <w:rsid w:val="006122D4"/>
    <w:rsid w:val="00637A20"/>
    <w:rsid w:val="00653237"/>
    <w:rsid w:val="00653CAF"/>
    <w:rsid w:val="00654641"/>
    <w:rsid w:val="006577A0"/>
    <w:rsid w:val="006F7216"/>
    <w:rsid w:val="00751392"/>
    <w:rsid w:val="00770008"/>
    <w:rsid w:val="0079588D"/>
    <w:rsid w:val="007A0FEB"/>
    <w:rsid w:val="007A349D"/>
    <w:rsid w:val="007A6D4C"/>
    <w:rsid w:val="007D156F"/>
    <w:rsid w:val="007D65F3"/>
    <w:rsid w:val="007E6EB9"/>
    <w:rsid w:val="00811409"/>
    <w:rsid w:val="0081549F"/>
    <w:rsid w:val="00831012"/>
    <w:rsid w:val="008333C9"/>
    <w:rsid w:val="00835535"/>
    <w:rsid w:val="008C3E89"/>
    <w:rsid w:val="008C4B89"/>
    <w:rsid w:val="008E2E2A"/>
    <w:rsid w:val="00906B16"/>
    <w:rsid w:val="0093553E"/>
    <w:rsid w:val="0095313F"/>
    <w:rsid w:val="009737F7"/>
    <w:rsid w:val="009B4701"/>
    <w:rsid w:val="009D70F9"/>
    <w:rsid w:val="009F06A0"/>
    <w:rsid w:val="00A043EF"/>
    <w:rsid w:val="00A36BCB"/>
    <w:rsid w:val="00A37C07"/>
    <w:rsid w:val="00A46CA6"/>
    <w:rsid w:val="00A624B6"/>
    <w:rsid w:val="00AB6F82"/>
    <w:rsid w:val="00AD2B07"/>
    <w:rsid w:val="00B2535B"/>
    <w:rsid w:val="00B26101"/>
    <w:rsid w:val="00B327D3"/>
    <w:rsid w:val="00B3341C"/>
    <w:rsid w:val="00B51BFB"/>
    <w:rsid w:val="00B96F02"/>
    <w:rsid w:val="00BA20E5"/>
    <w:rsid w:val="00BA2366"/>
    <w:rsid w:val="00C06073"/>
    <w:rsid w:val="00C171EA"/>
    <w:rsid w:val="00C20169"/>
    <w:rsid w:val="00C57AB4"/>
    <w:rsid w:val="00C96DE9"/>
    <w:rsid w:val="00CF2147"/>
    <w:rsid w:val="00D067A6"/>
    <w:rsid w:val="00D22052"/>
    <w:rsid w:val="00D252DB"/>
    <w:rsid w:val="00D31543"/>
    <w:rsid w:val="00D41038"/>
    <w:rsid w:val="00D757B1"/>
    <w:rsid w:val="00DB6E62"/>
    <w:rsid w:val="00DF216F"/>
    <w:rsid w:val="00E173A9"/>
    <w:rsid w:val="00E2501F"/>
    <w:rsid w:val="00E61010"/>
    <w:rsid w:val="00E62B7F"/>
    <w:rsid w:val="00E73386"/>
    <w:rsid w:val="00E77BBC"/>
    <w:rsid w:val="00F0042C"/>
    <w:rsid w:val="00F02771"/>
    <w:rsid w:val="00F14AD1"/>
    <w:rsid w:val="00F21DA2"/>
    <w:rsid w:val="00F733D6"/>
    <w:rsid w:val="00F92738"/>
    <w:rsid w:val="00FB5268"/>
    <w:rsid w:val="00FB7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3A9"/>
  </w:style>
  <w:style w:type="paragraph" w:styleId="1">
    <w:name w:val="heading 1"/>
    <w:basedOn w:val="a"/>
    <w:next w:val="a"/>
    <w:link w:val="10"/>
    <w:qFormat/>
    <w:rsid w:val="007E6EB9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E6EB9"/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rsid w:val="007E6EB9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7E6EB9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footer"/>
    <w:basedOn w:val="a"/>
    <w:link w:val="a4"/>
    <w:rsid w:val="007E6E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rsid w:val="007E6EB9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7E6EB9"/>
  </w:style>
  <w:style w:type="paragraph" w:styleId="a6">
    <w:name w:val="header"/>
    <w:basedOn w:val="a"/>
    <w:link w:val="a7"/>
    <w:uiPriority w:val="99"/>
    <w:unhideWhenUsed/>
    <w:rsid w:val="005321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3218F"/>
  </w:style>
  <w:style w:type="paragraph" w:styleId="a8">
    <w:name w:val="Balloon Text"/>
    <w:basedOn w:val="a"/>
    <w:link w:val="a9"/>
    <w:uiPriority w:val="99"/>
    <w:semiHidden/>
    <w:unhideWhenUsed/>
    <w:rsid w:val="007958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9588D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81549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203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ECD2B6-55F2-4486-ADBC-B1399795E1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675</TotalTime>
  <Pages>9</Pages>
  <Words>1846</Words>
  <Characters>10526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Челапко Оксана Викторовна</cp:lastModifiedBy>
  <cp:revision>48</cp:revision>
  <cp:lastPrinted>2019-06-24T06:34:00Z</cp:lastPrinted>
  <dcterms:created xsi:type="dcterms:W3CDTF">2012-01-10T07:29:00Z</dcterms:created>
  <dcterms:modified xsi:type="dcterms:W3CDTF">2019-06-24T06:40:00Z</dcterms:modified>
</cp:coreProperties>
</file>